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563" w:rsidRPr="00995A71" w:rsidRDefault="005B7563" w:rsidP="005B7563">
      <w:pPr>
        <w:pStyle w:val="1"/>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Молиявий</w:t>
      </w:r>
      <w:r w:rsidRPr="00995A71">
        <w:rPr>
          <w:rFonts w:ascii="Times New Roman" w:hAnsi="Times New Roman" w:cs="Times New Roman"/>
          <w:b/>
          <w:bCs/>
          <w:sz w:val="28"/>
          <w:szCs w:val="28"/>
          <w:lang w:val="ru-RU"/>
        </w:rPr>
        <w:t xml:space="preserve"> </w:t>
      </w:r>
      <w:r w:rsidRPr="004A3E2E">
        <w:rPr>
          <w:rFonts w:ascii="Times New Roman" w:hAnsi="Times New Roman" w:cs="Times New Roman"/>
          <w:b/>
          <w:bCs/>
          <w:sz w:val="28"/>
          <w:szCs w:val="28"/>
          <w:lang w:val="ru-RU"/>
        </w:rPr>
        <w:t>натижалар</w:t>
      </w:r>
      <w:r w:rsidRPr="00995A71">
        <w:rPr>
          <w:rFonts w:ascii="Times New Roman" w:hAnsi="Times New Roman" w:cs="Times New Roman"/>
          <w:b/>
          <w:bCs/>
          <w:sz w:val="28"/>
          <w:szCs w:val="28"/>
          <w:lang w:val="ru-RU"/>
        </w:rPr>
        <w:t xml:space="preserve"> </w:t>
      </w:r>
      <w:r w:rsidRPr="004A3E2E">
        <w:rPr>
          <w:rFonts w:ascii="Times New Roman" w:hAnsi="Times New Roman" w:cs="Times New Roman"/>
          <w:b/>
          <w:bCs/>
          <w:sz w:val="28"/>
          <w:szCs w:val="28"/>
          <w:lang w:val="ru-RU"/>
        </w:rPr>
        <w:t>хисоби</w:t>
      </w:r>
    </w:p>
    <w:p w:rsidR="005B7563" w:rsidRPr="003A30A9" w:rsidRDefault="005B7563" w:rsidP="005B7563">
      <w:pPr>
        <w:tabs>
          <w:tab w:val="left" w:pos="1069"/>
        </w:tabs>
        <w:ind w:left="1440" w:hanging="720"/>
        <w:jc w:val="both"/>
        <w:rPr>
          <w:rFonts w:ascii="BalticaUzbek Cyr" w:hAnsi="BalticaUzbek Cyr" w:cs="BalticaUzbek Cyr"/>
          <w:b/>
          <w:bCs/>
          <w:sz w:val="28"/>
          <w:szCs w:val="28"/>
          <w:lang w:val="ru-RU"/>
        </w:rPr>
      </w:pPr>
      <w:r>
        <w:rPr>
          <w:b/>
          <w:bCs/>
          <w:sz w:val="28"/>
          <w:szCs w:val="28"/>
          <w:lang w:val="uz-Cyrl-UZ"/>
        </w:rPr>
        <w:t>16.1.</w:t>
      </w:r>
      <w:r w:rsidRPr="003A30A9">
        <w:rPr>
          <w:rFonts w:ascii="BalticaUzbek Cyr" w:hAnsi="BalticaUzbek Cyr" w:cs="BalticaUzbek Cyr"/>
          <w:b/>
          <w:bCs/>
          <w:sz w:val="28"/>
          <w:szCs w:val="28"/>
          <w:lang w:val="ru-RU"/>
        </w:rPr>
        <w:t>Молиявий натижалар курсаткичларининг мохияти ва ахамияти.</w:t>
      </w:r>
    </w:p>
    <w:p w:rsidR="005B7563" w:rsidRPr="003A30A9" w:rsidRDefault="005B7563" w:rsidP="005B7563">
      <w:pPr>
        <w:tabs>
          <w:tab w:val="left" w:pos="1069"/>
        </w:tabs>
        <w:ind w:left="1440" w:hanging="720"/>
        <w:jc w:val="both"/>
        <w:rPr>
          <w:rFonts w:ascii="BalticaUzbek Cyr" w:hAnsi="BalticaUzbek Cyr" w:cs="BalticaUzbek Cyr"/>
          <w:b/>
          <w:bCs/>
          <w:sz w:val="28"/>
          <w:szCs w:val="28"/>
          <w:lang w:val="ru-RU"/>
        </w:rPr>
      </w:pPr>
      <w:r>
        <w:rPr>
          <w:b/>
          <w:bCs/>
          <w:sz w:val="28"/>
          <w:szCs w:val="28"/>
          <w:lang w:val="uz-Cyrl-UZ"/>
        </w:rPr>
        <w:t>16.2.</w:t>
      </w:r>
      <w:r w:rsidRPr="003A30A9">
        <w:rPr>
          <w:rFonts w:ascii="BalticaUzbek Cyr" w:hAnsi="BalticaUzbek Cyr" w:cs="BalticaUzbek Cyr"/>
          <w:b/>
          <w:bCs/>
          <w:sz w:val="28"/>
          <w:szCs w:val="28"/>
          <w:lang w:val="ru-RU"/>
        </w:rPr>
        <w:t>Молиявий натижаларнинг шалланиши.</w:t>
      </w:r>
    </w:p>
    <w:p w:rsidR="005B7563" w:rsidRPr="003A30A9" w:rsidRDefault="005B7563" w:rsidP="005B7563">
      <w:pPr>
        <w:tabs>
          <w:tab w:val="left" w:pos="1069"/>
        </w:tabs>
        <w:ind w:left="1440" w:hanging="720"/>
        <w:jc w:val="both"/>
        <w:rPr>
          <w:b/>
          <w:bCs/>
          <w:sz w:val="28"/>
          <w:szCs w:val="28"/>
          <w:lang w:val="ru-RU"/>
        </w:rPr>
      </w:pPr>
      <w:r>
        <w:rPr>
          <w:b/>
          <w:bCs/>
          <w:sz w:val="28"/>
          <w:szCs w:val="28"/>
          <w:lang w:val="uz-Cyrl-UZ"/>
        </w:rPr>
        <w:t>16.3.</w:t>
      </w:r>
      <w:r w:rsidRPr="003A30A9">
        <w:rPr>
          <w:b/>
          <w:bCs/>
          <w:sz w:val="28"/>
          <w:szCs w:val="28"/>
          <w:lang w:val="ru-RU"/>
        </w:rPr>
        <w:t>Ìîëèÿâèé íàòèæàëàðíèíã ñèíòåòèê õèñîáè</w:t>
      </w:r>
    </w:p>
    <w:p w:rsidR="005B7563" w:rsidRPr="003A30A9" w:rsidRDefault="005B7563" w:rsidP="005B7563">
      <w:pPr>
        <w:ind w:left="1440" w:hanging="720"/>
        <w:rPr>
          <w:sz w:val="28"/>
          <w:szCs w:val="28"/>
          <w:lang w:val="ru-RU"/>
        </w:rPr>
      </w:pPr>
      <w:r w:rsidRPr="003A30A9">
        <w:rPr>
          <w:sz w:val="28"/>
          <w:szCs w:val="28"/>
          <w:lang w:val="ru-RU"/>
        </w:rPr>
        <w:t>Õóëîñà.</w:t>
      </w:r>
    </w:p>
    <w:p w:rsidR="005B7563" w:rsidRPr="003A30A9" w:rsidRDefault="005B7563" w:rsidP="005B7563">
      <w:pPr>
        <w:ind w:left="1440" w:hanging="720"/>
        <w:rPr>
          <w:sz w:val="28"/>
          <w:szCs w:val="28"/>
          <w:lang w:val="ru-RU"/>
        </w:rPr>
      </w:pPr>
      <w:r w:rsidRPr="003A30A9">
        <w:rPr>
          <w:sz w:val="28"/>
          <w:szCs w:val="28"/>
          <w:lang w:val="ru-RU"/>
        </w:rPr>
        <w:t>Òàÿí÷ èáîðàëàðè.</w:t>
      </w:r>
    </w:p>
    <w:p w:rsidR="005B7563" w:rsidRPr="00552355" w:rsidRDefault="005B7563" w:rsidP="005B7563">
      <w:pPr>
        <w:ind w:left="1440" w:hanging="720"/>
        <w:rPr>
          <w:sz w:val="28"/>
          <w:szCs w:val="28"/>
          <w:lang w:val="ru-RU"/>
        </w:rPr>
      </w:pPr>
      <w:r w:rsidRPr="00552355">
        <w:rPr>
          <w:sz w:val="28"/>
          <w:szCs w:val="28"/>
          <w:lang w:val="ru-RU"/>
        </w:rPr>
        <w:t>Ìàâçó þçàñèäàí ñàâîë âà òîïøèðèêëàð.</w:t>
      </w:r>
    </w:p>
    <w:p w:rsidR="005B7563" w:rsidRPr="00552355" w:rsidRDefault="005B7563" w:rsidP="005B7563">
      <w:pPr>
        <w:ind w:left="1440" w:hanging="720"/>
        <w:rPr>
          <w:sz w:val="28"/>
          <w:szCs w:val="28"/>
          <w:lang w:val="ru-RU"/>
        </w:rPr>
      </w:pPr>
      <w:r w:rsidRPr="00552355">
        <w:rPr>
          <w:sz w:val="28"/>
          <w:szCs w:val="28"/>
          <w:lang w:val="ru-RU"/>
        </w:rPr>
        <w:t>Àäàáè¸òëàð.</w:t>
      </w:r>
    </w:p>
    <w:p w:rsidR="005B7563" w:rsidRPr="00552355" w:rsidRDefault="005B7563" w:rsidP="005B7563">
      <w:pPr>
        <w:ind w:left="709"/>
        <w:jc w:val="both"/>
        <w:rPr>
          <w:rFonts w:ascii="Times New Roman" w:hAnsi="Times New Roman" w:cs="Times New Roman"/>
          <w:sz w:val="28"/>
          <w:szCs w:val="28"/>
          <w:lang w:val="ru-RU"/>
        </w:rPr>
      </w:pPr>
    </w:p>
    <w:p w:rsidR="005B7563" w:rsidRPr="00552355" w:rsidRDefault="005B7563" w:rsidP="005B7563">
      <w:pPr>
        <w:tabs>
          <w:tab w:val="left" w:pos="993"/>
        </w:tabs>
        <w:ind w:firstLine="990"/>
        <w:jc w:val="both"/>
        <w:rPr>
          <w:rFonts w:ascii="Times New Roman" w:hAnsi="Times New Roman" w:cs="Times New Roman"/>
          <w:b/>
          <w:bCs/>
          <w:i/>
          <w:iCs/>
          <w:sz w:val="28"/>
          <w:szCs w:val="28"/>
          <w:lang w:val="ru-RU"/>
        </w:rPr>
      </w:pPr>
      <w:r w:rsidRPr="00552355">
        <w:rPr>
          <w:rFonts w:ascii="Times New Roman" w:hAnsi="Times New Roman" w:cs="Times New Roman"/>
          <w:b/>
          <w:bCs/>
          <w:i/>
          <w:iCs/>
          <w:sz w:val="28"/>
          <w:szCs w:val="28"/>
          <w:lang w:val="ru-RU"/>
        </w:rPr>
        <w:t>16.1.</w:t>
      </w:r>
      <w:r w:rsidRPr="00552355">
        <w:rPr>
          <w:rFonts w:ascii="Times New Roman" w:hAnsi="Times New Roman" w:cs="Times New Roman"/>
          <w:b/>
          <w:bCs/>
          <w:i/>
          <w:iCs/>
          <w:sz w:val="28"/>
          <w:szCs w:val="28"/>
          <w:lang w:val="ru-RU"/>
        </w:rPr>
        <w:tab/>
      </w:r>
      <w:r w:rsidRPr="004A3E2E">
        <w:rPr>
          <w:rFonts w:ascii="Times New Roman" w:hAnsi="Times New Roman" w:cs="Times New Roman"/>
          <w:b/>
          <w:bCs/>
          <w:i/>
          <w:iCs/>
          <w:sz w:val="28"/>
          <w:szCs w:val="28"/>
          <w:lang w:val="ru-RU"/>
        </w:rPr>
        <w:t>Молиявий</w:t>
      </w:r>
      <w:r w:rsidRPr="00552355">
        <w:rPr>
          <w:rFonts w:ascii="Times New Roman" w:hAnsi="Times New Roman" w:cs="Times New Roman"/>
          <w:b/>
          <w:bCs/>
          <w:i/>
          <w:iCs/>
          <w:sz w:val="28"/>
          <w:szCs w:val="28"/>
          <w:lang w:val="ru-RU"/>
        </w:rPr>
        <w:t xml:space="preserve"> </w:t>
      </w:r>
      <w:r w:rsidRPr="004A3E2E">
        <w:rPr>
          <w:rFonts w:ascii="Times New Roman" w:hAnsi="Times New Roman" w:cs="Times New Roman"/>
          <w:b/>
          <w:bCs/>
          <w:i/>
          <w:iCs/>
          <w:sz w:val="28"/>
          <w:szCs w:val="28"/>
          <w:lang w:val="ru-RU"/>
        </w:rPr>
        <w:t>натижалар</w:t>
      </w:r>
      <w:r w:rsidRPr="00552355">
        <w:rPr>
          <w:rFonts w:ascii="Times New Roman" w:hAnsi="Times New Roman" w:cs="Times New Roman"/>
          <w:b/>
          <w:bCs/>
          <w:i/>
          <w:iCs/>
          <w:sz w:val="28"/>
          <w:szCs w:val="28"/>
          <w:lang w:val="ru-RU"/>
        </w:rPr>
        <w:t xml:space="preserve"> </w:t>
      </w:r>
      <w:r w:rsidRPr="004A3E2E">
        <w:rPr>
          <w:rFonts w:ascii="Times New Roman" w:hAnsi="Times New Roman" w:cs="Times New Roman"/>
          <w:b/>
          <w:bCs/>
          <w:i/>
          <w:iCs/>
          <w:sz w:val="28"/>
          <w:szCs w:val="28"/>
          <w:lang w:val="ru-RU"/>
        </w:rPr>
        <w:t>курсаткичларининг</w:t>
      </w:r>
      <w:r w:rsidRPr="00552355">
        <w:rPr>
          <w:rFonts w:ascii="Times New Roman" w:hAnsi="Times New Roman" w:cs="Times New Roman"/>
          <w:b/>
          <w:bCs/>
          <w:i/>
          <w:iCs/>
          <w:sz w:val="28"/>
          <w:szCs w:val="28"/>
          <w:lang w:val="ru-RU"/>
        </w:rPr>
        <w:t xml:space="preserve"> </w:t>
      </w:r>
      <w:r w:rsidRPr="004A3E2E">
        <w:rPr>
          <w:rFonts w:ascii="Times New Roman" w:hAnsi="Times New Roman" w:cs="Times New Roman"/>
          <w:b/>
          <w:bCs/>
          <w:i/>
          <w:iCs/>
          <w:sz w:val="28"/>
          <w:szCs w:val="28"/>
          <w:lang w:val="ru-RU"/>
        </w:rPr>
        <w:t>мохияти</w:t>
      </w:r>
      <w:r w:rsidRPr="00552355">
        <w:rPr>
          <w:rFonts w:ascii="Times New Roman" w:hAnsi="Times New Roman" w:cs="Times New Roman"/>
          <w:b/>
          <w:bCs/>
          <w:i/>
          <w:iCs/>
          <w:sz w:val="28"/>
          <w:szCs w:val="28"/>
          <w:lang w:val="ru-RU"/>
        </w:rPr>
        <w:t xml:space="preserve">, </w:t>
      </w:r>
      <w:r w:rsidRPr="004A3E2E">
        <w:rPr>
          <w:rFonts w:ascii="Times New Roman" w:hAnsi="Times New Roman" w:cs="Times New Roman"/>
          <w:b/>
          <w:bCs/>
          <w:i/>
          <w:iCs/>
          <w:sz w:val="28"/>
          <w:szCs w:val="28"/>
          <w:lang w:val="ru-RU"/>
        </w:rPr>
        <w:t>ахамияти</w:t>
      </w:r>
      <w:r w:rsidRPr="00552355">
        <w:rPr>
          <w:rFonts w:ascii="Times New Roman" w:hAnsi="Times New Roman" w:cs="Times New Roman"/>
          <w:b/>
          <w:bCs/>
          <w:i/>
          <w:iCs/>
          <w:sz w:val="28"/>
          <w:szCs w:val="28"/>
          <w:lang w:val="ru-RU"/>
        </w:rPr>
        <w:t>.</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юритувчи субъектларнинг молиявий натижаларини урганиш ва унга бахо беришда молиявий натижа курсаткичларидан фойдаланилади. Молиявий натижа курсаткичлари куйдагилардан иборатдир: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 сотиш олинган ялпи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фаолиятдан курилган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-умумхужалик фаолиятидан олинган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-солик тулангунча олинган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-соф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 сотишдан олинган ялпи фойда (курилган зарар) курсаткичи хужалик юритувчи субъектнинг махсулот (иш, хизмат) курсатиши билан фаолиятига бахо бериш, уни урганишга ёрдам беради. Ушбу курсаткични тахлил этиш оркали, корхонанинг хисобот давридаги ва келгусидаги молиявий фаолиятига бахо берилади. Мазкур молиявий курсаткич яъни махсулот сотишдан олинган фойда молиявий хисобот №2 шакли буйича “Молиявий натижалар тугрисидаги хисоботда” келтирилиб, ундаги маълумотлардан ички ва ташки фойдаланувчилар бемалол фойдаланишлари ва тегишли хулоса чикаришлари мумкин.</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Махсулот (иш, хизмат) сотишдан олинган фойда, сотишдан олинган соф тушум ва ушбу махсулотнинг ишлаб чикариш таннархи сифатида аникланиб, корхонанинг махсулотни ишлаб чикариш таннархини имконият даражасида камайтириш ички ва ташки омилларини излаш, топиш, хамда уларни корхона хужалик фаолиятига тадбик этиш заруриятини юзага келтинради.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Бизга маълумки, ракобатга асосланган бозор иктисодиёти шароитида бозор, харидор талабини чукур урганиш билан бирга, бозорни хар томонлама маркетингини хам урганиш, утказиш лозим. Айтайлик, бозорнинг факат талаби урганилиб шу талабдан келиб чикиб, таклиф сифатида махсулот (иш, хизмат) ишлаб чикишди. Аммо худди шу таклиф билан бошка хужалик юритувчи субъектлар хам бозорга чикишлари мумкин. Демак, аник равшан куриниб турибдики, таклиф этилаётган махсулот (иш, хизмат) нафакат сифатининг хар томонлама яхшилиги, балки таннархи арзонлиги билан хам ажралиб туриши лозим.</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Юкоридагилардан хулоса килиб, махсулот сотишдан олинган ялпи фойда-молиявий натижалар курсаткичининг мохияти корхона хужалик фаолиятига бахо бериш, унинг келгусидаги истикболларини режалаштириш каби тегишли хулосаларга тегишди, хамда зарурий карорлар кабул килиш, мухим чора тадбирларни ишлаб чикиб уни корхонанинг келгусидаги фаолиятига тадбик этиш имкониятларини яратишидадир.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натижалар курсаткичларининг яна бири-асосий фаолиятдан курилган фойда булиб, унга давр харажатлари, хамда асосий фаолиятдан курилган бошка заралар салбий таъсир курсатса, асосий фаолиятдан олинган бошка даромадлар ижобий таъсир курсатади. Асосий фаолиятдан олинган фойда-молиявий натижа курсаткичининг мохияти шундаки, мазкур курсаткични урганиш тахлил этиш оркали куйдагилар хакида тегишли хулосага келиш мумкин.</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юритувчи субъектнинг давр харажатлари (асосан маъмурий бошкарув харажатлари) кай микдорда, асосий ишлаб чикариш фаолиятидан олинган бошка даромадлар, хамда курилган заралар билан боглик курсаткичлар канча микдорга тенглиги хакида маълумотлар олинади.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Бизга маълумки, давр харажатлари уч кисмга булинади:</w:t>
      </w:r>
    </w:p>
    <w:p w:rsidR="005B7563" w:rsidRPr="004A3E2E" w:rsidRDefault="005B7563" w:rsidP="005B7563">
      <w:pPr>
        <w:tabs>
          <w:tab w:val="left" w:pos="1440"/>
        </w:tabs>
        <w:ind w:left="1440" w:hanging="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w:t>
      </w:r>
      <w:r w:rsidRPr="004A3E2E">
        <w:rPr>
          <w:rFonts w:ascii="Times New Roman" w:hAnsi="Times New Roman" w:cs="Times New Roman"/>
          <w:sz w:val="28"/>
          <w:szCs w:val="28"/>
          <w:lang w:val="ru-RU"/>
        </w:rPr>
        <w:tab/>
        <w:t>Сотиш харажатлари;</w:t>
      </w:r>
    </w:p>
    <w:p w:rsidR="005B7563" w:rsidRPr="004A3E2E" w:rsidRDefault="005B7563" w:rsidP="005B7563">
      <w:pPr>
        <w:tabs>
          <w:tab w:val="left" w:pos="1440"/>
        </w:tabs>
        <w:ind w:left="1440" w:hanging="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2.</w:t>
      </w:r>
      <w:r w:rsidRPr="004A3E2E">
        <w:rPr>
          <w:rFonts w:ascii="Times New Roman" w:hAnsi="Times New Roman" w:cs="Times New Roman"/>
          <w:sz w:val="28"/>
          <w:szCs w:val="28"/>
          <w:lang w:val="ru-RU"/>
        </w:rPr>
        <w:tab/>
        <w:t>Маъмурий харажатлар;</w:t>
      </w:r>
    </w:p>
    <w:p w:rsidR="005B7563" w:rsidRPr="004A3E2E" w:rsidRDefault="005B7563" w:rsidP="005B7563">
      <w:pPr>
        <w:tabs>
          <w:tab w:val="left" w:pos="1440"/>
        </w:tabs>
        <w:ind w:left="1440" w:hanging="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3.</w:t>
      </w:r>
      <w:r w:rsidRPr="004A3E2E">
        <w:rPr>
          <w:rFonts w:ascii="Times New Roman" w:hAnsi="Times New Roman" w:cs="Times New Roman"/>
          <w:sz w:val="28"/>
          <w:szCs w:val="28"/>
          <w:lang w:val="ru-RU"/>
        </w:rPr>
        <w:tab/>
        <w:t>Бошка операцион харажатлар.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Демак, хужалик юритувчи субъектлар юкоридаги кисмга булинадиган давр харажатларининг барча моддаларини хам иложи борича кискартириш йулларини топишга лозим булади.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фаолиятдан олинадиган бошка даромадлар куйдагилар сифатида намоён булади: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-турли жарима, пеня, хамда етказилган зарарларни кондириш буйича олинган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-утган йиллардаги, аммо хисобот йилида аникланган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фонд ва бошка мол-мулкларини сотишдан олинган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-товар моддий бойликлари (ТМБ) ларини кайта бахолаш;</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-давлат субсидиялари сифатида олинган даромадларни соликка тортишда ялпи даромадга киритилмайди;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-бегараз ёрдам сифатида олинган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-бошка операцион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Юкоридагилардан хулоса килиб шуни таъкидлаш мумкинки, асосий фаолиятдан олинадиган фойда-молиявий натижа курсаткичининг мохияти шундаки мазкур курсаткични урганиш, тахлил этиш оркали хужалик юритувчи субъектнинг, олган жарима пенялари, асосий фонд ва бошка активларни, сотишдан олган даромади, Ёрдам хизматлардан олган даромадлари, муддати утган дебиторлик ва кредиторлик карзларини хисобдан чикаришдан даромадлари, ТМБ (товар моддий бойликлари) ларни кайта бахолашдан даромадлари ва шу каби бошка даромадлари хакида маълумотларга эга булинади. Ушбу даромадлар канчалик юкори булса, хамда давр харажатлари ва асосий фаолият курилган бошка зарарлар канчалик паст </w:t>
      </w:r>
      <w:r w:rsidRPr="004A3E2E">
        <w:rPr>
          <w:rFonts w:ascii="Times New Roman" w:hAnsi="Times New Roman" w:cs="Times New Roman"/>
          <w:sz w:val="28"/>
          <w:szCs w:val="28"/>
          <w:lang w:val="ru-RU"/>
        </w:rPr>
        <w:lastRenderedPageBreak/>
        <w:t>булса корхонанинг асосий фаолиятдан олган фойдаси шунчалик юкори булади, хамда окибат натижада умумхужалик, фаолиятидан олинган фойда суммасига ижобий таъсир курсатади.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Умумхужалик фаолиятидан олинган фойдага нафакат асосий фаолиятдан олинган фойда, балки молиявий фаолиятдан олинган фойда, шунингдек молиявий фаолият харажатлари хам таъсир курсатади. Табиийки молиявийфаолиятдан олинган даромад умумхужаликдан олинган фойдага ижобий таъсир курсатса, ушбу фаолиятдан харажатлар эса, салбий таъсир курсатади,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фаолиятдан олинган даромадларга куйдагилар мисол булади: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-Узбекистон Республикаси худудида ва ундан ташкарида фаолият юритувчи бошка хужалик юритувчи субъектларга улуш кушишдан олинган даромадлар, кимматли когозлар буйича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-олинган роялтилар;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-узок муддатли ижарага беришдан олинган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-хорижий валюта билан боглик операциялар билан боглик курс ижобий фарклари;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инвестиция маблагларини кайта бахолашдан олинган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фаолият билан боглик харажатлар эса, куйдагилар сифатида намоён булади: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-кредитлар, карзлар юзасидан туловлар;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-узок муддатли ижарага оид фоизларни тулаш харажатлари;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-чет эл валютаси билан боглик операциялар буйича салбий курс фарклари;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-сарфланган маблагларни кайта бахолашдан курилган зарарлар;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юритувчи субъектларнинг уз кимматли когозларини чикариш, хамда таркатиш билан боглик харажатлар.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Демак, хужалик юритувчи субъект, нафакат махсулот (иш, хизмат) сотишдан олинадиган ялпи фойда билан чегараланмасдан, асосий фаолият, хамда умумхужалик фаолиятларидан фойда олишни хам уз олдиларига максад килиб куйишлари лозимю</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натижалар курсаткичларидан яна бири солик тулагунча фойда булиб, унга умумхужалик фаолиятидан олинган фойда, хамда фавкулодда вазиятлардан олинган фойда ижобий таъсир курсатса, фавкулодда зарарлар эса салбий таъсир курсатади.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Соф фойда-молиявий натижа курсаткичининг мохияти шундаки, мазкур курсаткич хужалик юритувчи субъектнинг хисобот даври фаолятига тулик бахо бериш имкониятини яратади.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Юкорида, молиявий натижа курсаткичларининг мохиятларига тухталиб утилди, хамда улардан умумий хулоса килиб, куйдаги фикрларни келтириб утиш мумкин.</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Хужалик юритувчи субъектнинг соф фойдаси юкори булиши, унинг келгусидаги фаолият доирасини кенгайши, хамда чукурлашуви учун замин тайёрлайди.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Агар хужалик юритувчи субъект хиссадорлик жамияти буладиган булса, унинг акцияларига булган талаб, кимматбахо когозлар бозорида ошади.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Агар хужалик юритувчи субъект ташки инвесторлар билан хамкорликда фаолият юритса, хамда жахон бозори учун махсулотларни, хизматни ишлаб чикарса, унинг ташки иктисодий фаолияти янада юксалиши учун янги имкониятлар очилади.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Хужалик юритувчи субъект халк хужалиги кайси тармогига карашлигидан, мулкчиликнинг кай шаклига асосланганидан катъий назар, унинг соф фойда-молиявий натижа курсаткичининг мохиятини, шу субъектнинг хисобот даври молиявий натижаси хакида маълумот беришда, хамда унинг келгусидаги фаолиятида йуналтирилиши мумкинлигидадир.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Соф фойданинг корхона хужалик фаолиятида кандай йуналтирилиши, унинг таъсис хужжатларида, тизимнинг бошкарув органлари, таъсисчилар кенгаши (хиссадорлик жамиятларида), акционерлар умумий йигилиши (акционерлик жамиятларида) каррларига кура амалга оширилади.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 фаолияти молиявий натижасини характерловчи синтетик курсаткич булиб, баланс (ялпи) фойда ва зарарлар хисобланади.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Узбекистон Республикаси Вазирлар Махкамасининг 1995 йил 1 январдаги ва унга узгартиришлар билан кабул килинган 1999 йил 5 февралдаги 54- ва 2003 йил 25 декабрдаги 567- сонли “Махсулотлар (иш, хизмат) ишлаб чикариш ва сотилиши буйича харажатлар таркиби ва молиявий натижаларнинг таркиб топиши тугрисида”ги Низом ишлаб чикилган булиб, ушбу низомнинг ахамияти ва мохияти бекиёсдир. Унинг ахамияти куйдагиларда куринади, яъни соликка тортиладиган фойда билан бухгалтерия хисоби счётларида олинадиган фойда уртасидаги фаркни, хамда манфаатдор фойдаланувчиларни карор кабул килишлари учун молиявий хисобни фойдалилигини мазмунан оширади.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Харажатлар тгрисидаги Низом, корхоналарга бир томондан хисобот даврида ишлаб чикариш харажатлари ва корхонани, хамда унинг булимларини олган даромадлари хакидаги маълумотларни уз вактида ва тугри акс эттиришга, иккинчи томондан, солик ташкилотларига корхона бухгалтерия хисоби маълумотлари асосида давлат солик конунчилигига асосан хисобот тузишга имкониятни яратади.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Ушбу холатда давлат узининг маъсул ташкилотлари оркали унга такдим этилган солик хисоботларини тугрилигини текшириш хукукига эга.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Албатта, агар солик конунчилиги тадбиркорлик конунчилигида таъкидланганидек, корхона фойдаси ва рентабеллигини аниклаш усулига мос булса, осонрок булар эди, яъни: хамма даромадлардан хамма харажатларни айириш. Аммо, давлат солик сиёсати уз максадларига эса, солик туловларини ва бюджетга бошка ажратмаларни хисоблаш ва аниклаш; шунингдек солик сиёсатини тартибга солиш характерига эга, яъни корхона хужалик сиёсати </w:t>
      </w:r>
      <w:r w:rsidRPr="004A3E2E">
        <w:rPr>
          <w:rFonts w:ascii="Times New Roman" w:hAnsi="Times New Roman" w:cs="Times New Roman"/>
          <w:sz w:val="28"/>
          <w:szCs w:val="28"/>
          <w:lang w:val="ru-RU"/>
        </w:rPr>
        <w:lastRenderedPageBreak/>
        <w:t>окилона усулларини рагбатлантириш ва маблаглардан ноконуний фойдаланишларни жазолаш; у маълум бир ижтимоий максадларга амал килиши, янги худудларни эгалашга эътиборни каратмоги керак ва хоказо.</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уз хужалик фаолияти самарадорлигини аниклаш ва келгуси даврлар учун тегишли бошкарув карорларини кабул килишга имкон берувчи хисобот давридаги барча харажатлар ва даромадларни хисоблаши учун маълумотларни йигиш вакайта ишлаш тизимига эга булмоги керак. Корхона бу хисоб китобларни солик омилини хисобисиз бажаради. Корхона баланс фойдасини аниклаш учун умумий тушумдан олиниши керак булган харажатлар моддалари тулик руйхати харажатлар тугрисидаги Низомда келтирилган.</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Шундан сунг корхона, солик конунчилигига асосан бухгалтерия хисоби счётларидаги фойдани корректировка килади ва соликка тортиладиган фойдани аниклайди. Корректировкага мисол тарикасида, меъёрдан ошикка хизмат сафари харажатлари ёки Марказий банкни кредити учун ставкаларидан юкори туловларни келтириш мумкин. Соликка тортиладиган фойдани хисоблаш максадида ушбу харажатларни фойдага кайта куйиш зарур. Бундай ёндашув натижасида, корхона куйдагилар хакида маълумотларга эга булади: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ва уни булимларини ишлаб чикариш, молиявий ва бошкарув фаолиятини натижасида канча ва кайси булиммаларда олган фойдалари;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фаолияти сунги натижасига давлат солик сиёсати кандай таъсир этди;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 сунги натижага кура, бюджетга кандай сумма утказиши лозим.</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Харажатлар тугрисидаги Низомда, таъкидланганидек, корхоналарни ишлаб чикариш хужалик фаолияти натижасида вужудга келадиган даромадлар, куйидаги асосий булимларда акс этади: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-сотишдан соф тушум;</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фаолиятдан бошка даромадлар (операцион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фаолиятдан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-фавкулодда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Даромадларни бундай корхона фаолияти турлари буйича аниклаштирилиши, манфаатдор томонлардан корхона умумий фаолиятига объектив бахо берилиши учун зарурдир.</w:t>
      </w:r>
    </w:p>
    <w:p w:rsidR="005B7563" w:rsidRPr="004A3E2E" w:rsidRDefault="005B7563" w:rsidP="005B7563">
      <w:pPr>
        <w:ind w:left="990" w:hanging="281"/>
        <w:jc w:val="both"/>
        <w:rPr>
          <w:rFonts w:ascii="Times New Roman" w:hAnsi="Times New Roman" w:cs="Times New Roman"/>
          <w:b/>
          <w:bCs/>
          <w:i/>
          <w:iCs/>
          <w:sz w:val="28"/>
          <w:szCs w:val="28"/>
          <w:lang w:val="ru-RU"/>
        </w:rPr>
      </w:pPr>
    </w:p>
    <w:p w:rsidR="005B7563" w:rsidRPr="004A3E2E" w:rsidRDefault="005B7563" w:rsidP="005B7563">
      <w:pPr>
        <w:ind w:left="990" w:hanging="281"/>
        <w:jc w:val="both"/>
        <w:rPr>
          <w:rFonts w:ascii="Times New Roman" w:hAnsi="Times New Roman" w:cs="Times New Roman"/>
          <w:b/>
          <w:bCs/>
          <w:sz w:val="28"/>
          <w:szCs w:val="28"/>
          <w:lang w:val="ru-RU"/>
        </w:rPr>
      </w:pPr>
      <w:r w:rsidRPr="004A3E2E">
        <w:rPr>
          <w:rFonts w:ascii="Times New Roman" w:hAnsi="Times New Roman" w:cs="Times New Roman"/>
          <w:b/>
          <w:bCs/>
          <w:i/>
          <w:iCs/>
          <w:sz w:val="28"/>
          <w:szCs w:val="28"/>
          <w:lang w:val="ru-RU"/>
        </w:rPr>
        <w:t>16.2.Молиявий натижаларнинг шаклланиши</w:t>
      </w:r>
      <w:r w:rsidRPr="004A3E2E">
        <w:rPr>
          <w:rFonts w:ascii="Times New Roman" w:hAnsi="Times New Roman" w:cs="Times New Roman"/>
          <w:b/>
          <w:bCs/>
          <w:sz w:val="28"/>
          <w:szCs w:val="28"/>
          <w:lang w:val="ru-RU"/>
        </w:rPr>
        <w:t xml:space="preserve"> </w:t>
      </w:r>
    </w:p>
    <w:p w:rsidR="005B7563" w:rsidRPr="004A3E2E" w:rsidRDefault="005B7563" w:rsidP="005B7563">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Корхоналарда молиявий натижаларни шаклланиши куйидагича амалга оширилади:</w:t>
      </w:r>
    </w:p>
    <w:p w:rsidR="005B7563" w:rsidRPr="004A3E2E" w:rsidRDefault="005B7563" w:rsidP="005B7563">
      <w:pPr>
        <w:ind w:left="990" w:hanging="281"/>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ЯФ = ССТ-ИТ</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бу ерда, </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ЯФ-сотишдан олинган ялпи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ССТ-сотишдан олинган соф тушум;</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ИТ-сотилган махсулот (иш, хизмат)ларнинг ишлаб чикариш таннархи.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Сотишдан олинган соф тушумни аниклаш учун эса, сотишдан тушган тушумдан, кушилган киймат солиги, хамда акциз солиги айирилади.</w:t>
      </w:r>
    </w:p>
    <w:p w:rsidR="005B7563" w:rsidRPr="004A3E2E" w:rsidRDefault="005B7563" w:rsidP="005B7563">
      <w:pPr>
        <w:ind w:firstLine="720"/>
        <w:jc w:val="both"/>
        <w:rPr>
          <w:rFonts w:ascii="Times New Roman" w:hAnsi="Times New Roman" w:cs="Times New Roman"/>
          <w:sz w:val="28"/>
          <w:szCs w:val="28"/>
          <w:lang w:val="ru-RU"/>
        </w:rPr>
      </w:pP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фаолиятдан курилган фойда куйидагича аникланади:</w:t>
      </w:r>
    </w:p>
    <w:p w:rsidR="005B7563" w:rsidRPr="004A3E2E" w:rsidRDefault="005B7563" w:rsidP="005B7563">
      <w:pPr>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АФФ = ЯФ-ДХ+БД-БЗ</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ерда,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АФФ-асосий фаолиятдан олинган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ЯФ-ялпи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ДХ-давр харажатлари;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БД-асосий фаолиятдан олинган бошка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БЗ-асосий фаолиятдан курилган зарарлар;</w:t>
      </w:r>
    </w:p>
    <w:p w:rsidR="005B7563" w:rsidRPr="004A3E2E" w:rsidRDefault="005B7563" w:rsidP="005B7563">
      <w:pPr>
        <w:ind w:firstLine="720"/>
        <w:jc w:val="both"/>
        <w:rPr>
          <w:rFonts w:ascii="Times New Roman" w:hAnsi="Times New Roman" w:cs="Times New Roman"/>
          <w:sz w:val="28"/>
          <w:szCs w:val="28"/>
          <w:lang w:val="ru-RU"/>
        </w:rPr>
      </w:pP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Умумхужалик фаолиятидан олинган фойда эса, куйидагича аникланади:</w:t>
      </w:r>
    </w:p>
    <w:p w:rsidR="005B7563" w:rsidRPr="004A3E2E" w:rsidRDefault="005B7563" w:rsidP="005B7563">
      <w:pPr>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УФ = АФФ+МД-МХ</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ерда,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УФ-умумхужалик фаолиятидан олинган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МД-молиявий фаолиятдан олинган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МХ-молиявий фаолиятдан олинган харажатлар;</w:t>
      </w:r>
    </w:p>
    <w:p w:rsidR="005B7563" w:rsidRPr="004A3E2E" w:rsidRDefault="005B7563" w:rsidP="005B7563">
      <w:pPr>
        <w:ind w:firstLine="720"/>
        <w:jc w:val="both"/>
        <w:rPr>
          <w:rFonts w:ascii="Times New Roman" w:hAnsi="Times New Roman" w:cs="Times New Roman"/>
          <w:sz w:val="28"/>
          <w:szCs w:val="28"/>
          <w:lang w:val="ru-RU"/>
        </w:rPr>
      </w:pP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Солик тулагунгача олинган фойда куйидагича аникланади:</w:t>
      </w:r>
    </w:p>
    <w:p w:rsidR="005B7563" w:rsidRPr="004A3E2E" w:rsidRDefault="005B7563" w:rsidP="005B7563">
      <w:pPr>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СТФ = УФ+ФФ-ФЗ</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ерда,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СТФ-солик тулагунгача олинган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УФ-умумхужалик фаолиятидан олинган ялпи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ФФ-фавкулодда вазиятлардан олинган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ФЗ-фавкулодда вазиятлардан курилган зарар.</w:t>
      </w:r>
    </w:p>
    <w:p w:rsidR="005B7563" w:rsidRPr="004A3E2E" w:rsidRDefault="005B7563" w:rsidP="005B7563">
      <w:pPr>
        <w:ind w:firstLine="720"/>
        <w:jc w:val="both"/>
        <w:rPr>
          <w:rFonts w:ascii="Times New Roman" w:hAnsi="Times New Roman" w:cs="Times New Roman"/>
          <w:sz w:val="28"/>
          <w:szCs w:val="28"/>
          <w:lang w:val="ru-RU"/>
        </w:rPr>
      </w:pP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Соф фойда куйидагича аникланади:</w:t>
      </w:r>
    </w:p>
    <w:p w:rsidR="005B7563" w:rsidRPr="004A3E2E" w:rsidRDefault="005B7563" w:rsidP="005B7563">
      <w:pPr>
        <w:ind w:firstLine="720"/>
        <w:jc w:val="both"/>
        <w:rPr>
          <w:rFonts w:ascii="Times New Roman" w:hAnsi="Times New Roman" w:cs="Times New Roman"/>
          <w:b/>
          <w:bCs/>
          <w:sz w:val="28"/>
          <w:szCs w:val="28"/>
          <w:lang w:val="ru-RU"/>
        </w:rPr>
      </w:pPr>
      <w:r w:rsidRPr="004A3E2E">
        <w:rPr>
          <w:rFonts w:ascii="Times New Roman" w:hAnsi="Times New Roman" w:cs="Times New Roman"/>
          <w:b/>
          <w:bCs/>
          <w:sz w:val="28"/>
          <w:szCs w:val="28"/>
          <w:lang w:val="ru-RU"/>
        </w:rPr>
        <w:t>СФ = СТФ-ДС-БС</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бу ерда,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СФ-соф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СТФ-солик тулангунгача олинган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ДС-даромад солиги;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БС-бошка солик ва туловлар.</w:t>
      </w:r>
    </w:p>
    <w:p w:rsidR="005B7563" w:rsidRPr="004A3E2E" w:rsidRDefault="005B7563" w:rsidP="005B7563">
      <w:pPr>
        <w:ind w:left="990" w:hanging="281"/>
        <w:jc w:val="both"/>
        <w:rPr>
          <w:rFonts w:ascii="Times New Roman" w:hAnsi="Times New Roman" w:cs="Times New Roman"/>
          <w:b/>
          <w:bCs/>
          <w:i/>
          <w:iCs/>
          <w:sz w:val="28"/>
          <w:szCs w:val="28"/>
          <w:lang w:val="ru-RU"/>
        </w:rPr>
      </w:pPr>
    </w:p>
    <w:p w:rsidR="005B7563" w:rsidRPr="003A30A9" w:rsidRDefault="005B7563" w:rsidP="005B7563">
      <w:pPr>
        <w:ind w:left="990" w:hanging="281"/>
        <w:jc w:val="both"/>
        <w:rPr>
          <w:b/>
          <w:bCs/>
          <w:i/>
          <w:iCs/>
          <w:sz w:val="28"/>
          <w:szCs w:val="28"/>
          <w:lang w:val="ru-RU"/>
        </w:rPr>
      </w:pPr>
      <w:r w:rsidRPr="003A30A9">
        <w:rPr>
          <w:b/>
          <w:bCs/>
          <w:i/>
          <w:iCs/>
          <w:sz w:val="28"/>
          <w:szCs w:val="28"/>
          <w:lang w:val="ru-RU"/>
        </w:rPr>
        <w:t>16.3.Ìîëèÿâèé íàòèæàëàðíèíã ñèíòåòèê õèñîáè</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Корхонада махсулот экспорти амалга оширилди ва бунда экспорти билан боглик молиявий натижа аникланди. Ушбу жараённи мисоллар ёрдамида куриб чикамиз.</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Ишлаб чикаришдан тайёр махсулот олинди.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2810 “Омбордаги тайёр махсулот”;</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2010 “Асосий ишлаб чикариш”.</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Хорижий харидорга махсулот учун счёт юборилди (10000 </w:t>
      </w:r>
      <w:r w:rsidRPr="004A3E2E">
        <w:rPr>
          <w:rFonts w:ascii="Times New Roman" w:hAnsi="Times New Roman" w:cs="Times New Roman"/>
          <w:sz w:val="28"/>
          <w:szCs w:val="28"/>
        </w:rPr>
        <w:t>x</w:t>
      </w:r>
      <w:r w:rsidRPr="004A3E2E">
        <w:rPr>
          <w:rFonts w:ascii="Times New Roman" w:hAnsi="Times New Roman" w:cs="Times New Roman"/>
          <w:sz w:val="28"/>
          <w:szCs w:val="28"/>
          <w:lang w:val="ru-RU"/>
        </w:rPr>
        <w:t xml:space="preserve">350 сумк3500000). </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Дебет 4010 “Харидор ва буюртмачилардан олинадиган счётлар”;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9020 “Товарларни сотишдан олинадиган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Айтайлик сотувчи корхонада 25 кундан сунг молиявий йил тугаб, молиявий хисобот тузилади, бу даврда курс 390 сумга тенг булган, яъни 10000 х 390к3900000.</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Хорижий харидорга счёт юборилган даврдаги олинадиган тулов суммаси билан молиявий хисобот тузиш давридаги акс эттирилиши лозим булган тулов суммасининг фарки 400000 сум (3900000-3500000).</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Ушбу курс фаркига куйдаги бухгалтерия проводкаси берилади.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4010 “Харидорлар ва буюртмачилардан олинадиган счётлар”;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9540 “Курс узгаришидаги ижобий фарк”.</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Хорижий харидорлардан тулов суммаси олинганда курс 370 сумга тенг булган. Счётни акс эттириш суммаси 3900 минг сум, олиниш суммаси эса 3700 минг сум эканлигини хисобга олсак, курсдаги фарк салбий булиб, 200 минг сумни ташкил этишини аниклаш мумкин ва тулов олиниши жараёнини бухгалтерия счётларида акс эттирилиши куйдагича амалга оширилади.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5210 “Мамлакат ичидаги валюта счёти” 3700 минг</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9620 “Курс узгаришидаги салбий фарк” 200 минг</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4010 “Харидорлар ва буюртмачилардан олинадиган счётлар” 3900 минг.</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Бизга маълумки, ташки иктисодий фаолият билан шугулланувчи корхоналар товар экспортидан олинган валюта маблагларини 50% ни Марказий банкка сотиши амалга оширилади. Валюта маблагларини бундай сотилиши Марказий банкни валюта резервини ташкил этишни назарда тутади. </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Счётлар режасининг янгисида валюта счёти учун 2та субсчёт ажратилган улар куйдагилардан иборат:</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5210 “Мамлакат ичидаги валюта счётидаги маблаглар”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5220 “Хориждаги валюта счетидаги маблаглар”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Юкорида айтилгандек, харидордан олинган тулов суммаси, валютанинг транзит счётига кирим килиши керак ва Марказий банкка ушбу тулов суммасининг 50% ни сотилишидан сунг, валюта транзит счётидан валютанинг жорий счётига утказилади.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Бизнинг келтирган мисолимизга кура, олинган тулов суммаси 10000 АКШ доллари булиб, унинг 50% 5000 АКШ долларни ташкил этади. Махсулот экспорти юзасидан олинган тулов суммасининг 50% ни Марказий банкга сотиш кунида Марказий банкнинг белгиланган валюта курси 1 АКШ доллари 380 сум килиб белгиланган. Тулов келиб тушганда курс 370 сум булганини хисобга олсак, валюта курсининг фарки куйдагича аникланади:</w:t>
      </w:r>
    </w:p>
    <w:p w:rsidR="005B7563" w:rsidRPr="004A3E2E" w:rsidRDefault="005B7563" w:rsidP="005B7563">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5000 </w:t>
      </w:r>
      <w:r w:rsidRPr="004A3E2E">
        <w:rPr>
          <w:rFonts w:ascii="Times New Roman" w:hAnsi="Times New Roman" w:cs="Times New Roman"/>
          <w:sz w:val="28"/>
          <w:szCs w:val="28"/>
        </w:rPr>
        <w:t>x</w:t>
      </w:r>
      <w:r w:rsidRPr="004A3E2E">
        <w:rPr>
          <w:rFonts w:ascii="Times New Roman" w:hAnsi="Times New Roman" w:cs="Times New Roman"/>
          <w:sz w:val="28"/>
          <w:szCs w:val="28"/>
          <w:lang w:val="ru-RU"/>
        </w:rPr>
        <w:t xml:space="preserve"> 370 сум=1850 минг</w:t>
      </w:r>
    </w:p>
    <w:p w:rsidR="005B7563" w:rsidRPr="004A3E2E" w:rsidRDefault="005B7563" w:rsidP="005B7563">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5000 </w:t>
      </w:r>
      <w:r w:rsidRPr="004A3E2E">
        <w:rPr>
          <w:rFonts w:ascii="Times New Roman" w:hAnsi="Times New Roman" w:cs="Times New Roman"/>
          <w:sz w:val="28"/>
          <w:szCs w:val="28"/>
        </w:rPr>
        <w:t>x</w:t>
      </w:r>
      <w:r w:rsidRPr="004A3E2E">
        <w:rPr>
          <w:rFonts w:ascii="Times New Roman" w:hAnsi="Times New Roman" w:cs="Times New Roman"/>
          <w:sz w:val="28"/>
          <w:szCs w:val="28"/>
          <w:lang w:val="ru-RU"/>
        </w:rPr>
        <w:t xml:space="preserve"> 380 сум=1900 минг</w:t>
      </w:r>
    </w:p>
    <w:p w:rsidR="005B7563" w:rsidRPr="004A3E2E" w:rsidRDefault="005B7563" w:rsidP="005B7563">
      <w:pPr>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1900 минг-1850 минг=50000 сум</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5110 “Хисоб китоб счёти”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“Мамлакат ичидаги валютанинг транзит счёти” 1850 минг</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9540 “Курс узгаришидаги ижобий фарк” 50 минг</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Колган 5000 корхонанинг мамлакат ичидаги валютанинг жорий кийматига утказилади, хамда ушбу жараённинг хисоби куйдаги бухгалтерия проводкаси оркали акс эттирилади.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“Мамлакат ичидаги валютанинг жорий” счёти 1900 минг</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“Мамлакат ичидаги валютанинг транзит” счёти 1850 минг</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9540 “Курс узгаришидаги ижобий фарк” счёти 50 минг.</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Олдинги счётлар режасига кура, курс узгаришидаги фаркларнинг хисоби 80-4 субсчётда юритилган булса, янги счётлар режасига кура, курс узгариши ижобий фарки бошка счётда, курс узгаришининг салбий фарки эса, бошка счётда хисобга олинишини юкоридаги мисолда куриб утамиз, яъни: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9540 “Курс узгаришидаги ижоьий фарклар” счёти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9620 “Курс узгаришидаги салбий фарклар” счёти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Худди шундай катта узгаришлар молиявий натижаларнинг шаклланиши ва улардан фойдаланишлар хисобини юритишга мулжалланган бошка счётларда хам уз таъсирини курсатган.</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9000 счёт “Асосий фаолиятдан олинган даромадлар хисобининг счётлари”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9010 “Тайёр махсулотни сотишдан олинган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9020 “Товарларни сотишдан олинган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9030 “Бажарилган ишлар ва курсатилган хизматлардан олинган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9035 “Сотилган товарларнинг кайтарилиши ва чегирмалар”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9100 счёт “Сотилган махсулотлар таннархи хисобининг субсчётлари”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9110 “Сотилган тайёр махсулотлар таннархи”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9120 “Сотилган товарлар таннархи”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9130 “Сотилган ишлар ва хизматлар таннархи”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9140 “Сотиб олиш харид (укув максадлари учун колдирилган)</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9150 “ТМЗ буйича тузатишлар (укув максадлари учун колдирилган).</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9200 счёт “Асосий воситалар ва бошка активларни сотиш ва турли чикими хисобининг субсчётлари”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9210 “Асосий воситаларни сотилиши ва турли чикими”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9220 “Бошка активларни сотилиши ва турли чикими”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9300 счёти “Асосий фаолиятдан олинган бошка даромадлар хисобининг субсчётлари”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9310 “Асосий воситаларни сотиш ва турли чикимдан олинган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9320 “Бошка активларни сотиш ва турли чикимдан олинган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9330 “Ундирилган бокиманда, жарима ва бурдсизлик”</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9340 “Утган йиллар фойдаси”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9350 “Рента даромадлари ва Ёрдам хизматлардан тушган даромад”</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9360 “Кредиторлик ва депонентлик карзларини хисобдан чикаришдан тушган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9370 “ТМЗларни кайта бахолаш”</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9380 “Кайтарилмайдиган молиявий ёрдам”</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9390 “Бошка операцион даромад”</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9400 счёт “Давр харажатлари хисобининг субсчётлари”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lastRenderedPageBreak/>
        <w:t>9410 “Сотиш харажатлари”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9420 “Маъмурий харажатлар”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9430 “Бошка операцион харажатлар”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9440 “Келгусида соликка тортиладиган базадан чегириладиган хисобот даври харажатлари (харажатларнинг турлари буйича)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9450 “Ёрдам хужаликлар”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9500 счёти “Молиявий фаолиятдан олинган даромадлар хисобининг субсчётлари”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9510 “Роялти ва капиталнинг трансфертидан олинган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9520 “Дивидент куринишидаги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9530 “Фоиз куринишидаги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9540 “Курс фарклари (ижобий)дан олинган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9550 “Мулкни молиявий лизинг шартномаси бйича ижарага беришдан олинган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9560 “Кимматбахо когозларга куйилган маблагларни кайта бахолашдан олинган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9590 “Молиявий фаолият буйича бошка даромадлар”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9600 счёт “Молиявий фаолияти буйича харажатлар”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9610 “Фоиз куринишидаги харажатлар”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9620 “Курс фаркларидан зарарлар”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9630 “Кимматбахо когозларни чикариш ва таркатиш буйича харажатлар”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9690 “Молиявий фаолият буйича бошка харажатлар”.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9700 счёт “Фавкулотда фойда (зарар)лар хисобининг субсчётлари”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9710 “Фавкулотда фойда”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9720 “Фавкулотда зарар”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9800 счёт “Соликлар ва йигимларни тулаш учун фойданинг ишлатилиши хисобининг субсчётлари”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9810 “Даромад (фойда) солигини тулаш”</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9820 “Йигимлар ва бошка мажбурий ажратмалар”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9890 “Бошка ажратмалар”.</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9900 счёт “Якуний молиявий натижа”.</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Демак, якуний молиявий натижа счёти оркали хужалик юритувчи субъектнинг молиявий натижаси аникланади.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Молиявий натижа шаклланишида асосий воситалар ижараси хам маълум бир маънода уз урнида эканлигини хисобга олган холда, жахон андозалари асосида тузилган янги счётлар режасини куллаган холда, асосий воситалар ижараси ва унинг натижасида аникланадиган молиявий холат хисобига мисол келтириб утмокчиман.</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Ижаранинг жорий ва молиявий турлари мавжуд булиб, улар муддати, хамда лизинг объектига булган шерикчилик хукуки жихатидан бир биридан фарк килади.</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Молиявий лизингда асосий восита узок муддатга ижарага берилиб, у ижарага берувчи субъектнинг балансидан хисобдан чикарилади, ижарачи корхонанинг эса, балансига кирим килинади. Шу уринда таъкидлаб </w:t>
      </w:r>
      <w:r w:rsidRPr="004A3E2E">
        <w:rPr>
          <w:rFonts w:ascii="Times New Roman" w:hAnsi="Times New Roman" w:cs="Times New Roman"/>
          <w:sz w:val="28"/>
          <w:szCs w:val="28"/>
          <w:lang w:val="ru-RU"/>
        </w:rPr>
        <w:lastRenderedPageBreak/>
        <w:t>утмокчиманки, ижарачи субъект балансида акс эттирилган асосий воситалар баланс кийматида ижарадаги асосий воситалар кийматининг улуши хакидаги маълумотни изох тарикасида курсатиб утиши лозим.</w:t>
      </w:r>
    </w:p>
    <w:p w:rsidR="005B7563" w:rsidRPr="004A3E2E" w:rsidRDefault="005B7563" w:rsidP="005B7563">
      <w:p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Ижарага берувчи субъект асосий воситанинг ижарага беришдан олинадиган тулов суммасини мулкни молиявий лизинг шартномаси буйича ижарага беришдан олинган даромад сифатида акс эттириб хисобга олинади.</w:t>
      </w:r>
    </w:p>
    <w:p w:rsidR="005B7563" w:rsidRPr="004A3E2E" w:rsidRDefault="005B7563" w:rsidP="005B7563">
      <w:pPr>
        <w:numPr>
          <w:ilvl w:val="0"/>
          <w:numId w:val="1"/>
        </w:numPr>
        <w:tabs>
          <w:tab w:val="left" w:pos="1080"/>
        </w:tabs>
        <w:ind w:left="1080" w:hanging="36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Лизинг шартномаси асосида ижарага берилган асосий воситалр кийматига.</w:t>
      </w:r>
    </w:p>
    <w:p w:rsidR="005B7563" w:rsidRPr="004A3E2E" w:rsidRDefault="005B7563" w:rsidP="005B7563">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0920 “Олинадиган лизинг”</w:t>
      </w:r>
    </w:p>
    <w:p w:rsidR="005B7563" w:rsidRPr="004A3E2E" w:rsidRDefault="005B7563" w:rsidP="005B7563">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0120 “Бино, иншоат ва узатувчи мосламалар”</w:t>
      </w:r>
    </w:p>
    <w:p w:rsidR="005B7563" w:rsidRPr="004A3E2E" w:rsidRDefault="005B7563" w:rsidP="005B7563">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Бизга маълумки асосий воситалар ижарасида олинадиган тулов икки кисмдан иборатдир, яъни асосий воситанинг киймати ва унга нисбатан белгиланган фоиз суммалари.</w:t>
      </w:r>
    </w:p>
    <w:p w:rsidR="005B7563" w:rsidRPr="004A3E2E" w:rsidRDefault="005B7563" w:rsidP="005B7563">
      <w:pPr>
        <w:numPr>
          <w:ilvl w:val="0"/>
          <w:numId w:val="1"/>
        </w:numPr>
        <w:tabs>
          <w:tab w:val="left" w:pos="851"/>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Асосий воситалар юзасидан олинадиган лизинг туловини олиниши мулжалланган кисмига куйдаги ёзув акс эттирилади.</w:t>
      </w:r>
    </w:p>
    <w:p w:rsidR="005B7563" w:rsidRPr="004A3E2E" w:rsidRDefault="005B7563" w:rsidP="005B7563">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4810 “Лизинг буйича олинадиган жорий тулов”</w:t>
      </w:r>
    </w:p>
    <w:p w:rsidR="005B7563" w:rsidRPr="004A3E2E" w:rsidRDefault="005B7563" w:rsidP="005B7563">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9510 “Роялти ва капиталнинг трансфертидан олинган туловлар”.</w:t>
      </w:r>
    </w:p>
    <w:p w:rsidR="005B7563" w:rsidRPr="004A3E2E" w:rsidRDefault="005B7563" w:rsidP="005B7563">
      <w:pPr>
        <w:numPr>
          <w:ilvl w:val="0"/>
          <w:numId w:val="1"/>
        </w:numPr>
        <w:tabs>
          <w:tab w:val="left" w:pos="851"/>
        </w:tabs>
        <w:ind w:firstLine="709"/>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Ижарачидан тулов олинганда куйдаги бухгалтерия проводкаси берилади:</w:t>
      </w:r>
    </w:p>
    <w:p w:rsidR="005B7563" w:rsidRPr="004A3E2E" w:rsidRDefault="005B7563" w:rsidP="005B7563">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Дебет 5110 “Хисоб китоб” счёти</w:t>
      </w:r>
    </w:p>
    <w:p w:rsidR="005B7563" w:rsidRPr="004A3E2E" w:rsidRDefault="005B7563" w:rsidP="005B7563">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4810“Лизинг буйича олинадиган жорий тулов”</w:t>
      </w:r>
    </w:p>
    <w:p w:rsidR="005B7563" w:rsidRPr="004A3E2E" w:rsidRDefault="005B7563" w:rsidP="005B7563">
      <w:pPr>
        <w:numPr>
          <w:ilvl w:val="12"/>
          <w:numId w:val="0"/>
        </w:numPr>
        <w:ind w:firstLine="720"/>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Кредит 9550 “Мулкни молиявий лизинг шартномаси буйича ижарага беришдан олинган даромадлар”</w:t>
      </w:r>
    </w:p>
    <w:p w:rsidR="005B7563" w:rsidRPr="003A30A9" w:rsidRDefault="005B7563" w:rsidP="005B7563">
      <w:pPr>
        <w:numPr>
          <w:ilvl w:val="12"/>
          <w:numId w:val="0"/>
        </w:numPr>
        <w:ind w:firstLine="709"/>
        <w:jc w:val="both"/>
        <w:rPr>
          <w:sz w:val="28"/>
          <w:szCs w:val="28"/>
          <w:lang w:val="ru-RU"/>
        </w:rPr>
      </w:pPr>
      <w:r w:rsidRPr="003A30A9">
        <w:rPr>
          <w:sz w:val="28"/>
          <w:szCs w:val="28"/>
          <w:lang w:val="ru-RU"/>
        </w:rPr>
        <w:t>Õóæàëèê þðèòóâ÷è ñóáúåêòëàðíèíã õèñîáîò äàâðèíèíã ñóíããèäà àíèêëàíãàí ÿêóíèé ìîëèÿâèé íàòèæàëàðèíèíã õèñîáè 9910 “ßêóíèé ìîëèÿâèé íàòèæà” ñ÷åòè ¸ðäàìèäà õèñîáãà îëèíàäè. Êîðõîíàëàðíèíã õèñîáîò äàâðèäàãè äàðîìàäëàðè 9910 ñ÷åòíèíã êðåäèòèäà, õàðàæàò âà çàðàðëàðè ýñà, ìàçêóð ñ÷åòíèíã äåáåòèäà àêñ ýòòèðèëàäè. Äåìàê, 9910 “ßêóíèé ìîëèÿâèé íàòèæà” ñ÷åòèíèíã êðåäèòèäàãè êîëäèê ôîéäàíè, äåáåòèäàãè êîëäèê ýñà, çàðàðíè áèëäèðàäè. Õèñîáîò äàâðèíèíã ñóíãèäà àíèêëàíãàí ÿêóíèé ìîëèÿâèé íàòèæà 8710 “Õèñîáîò äàâðèíèíã òàêñèìëàíìàãàí ôîéäàñè (êîïëàíìàãàí çàðàðè)” ñ÷åòèäà àêñ ýòòèðèëèøè ëîçèì. Ìàñàëàí, õèñîáîèò éèëè ôîéäà áèëàí ÿêóíëàíãàí áóëñà:</w:t>
      </w:r>
    </w:p>
    <w:p w:rsidR="005B7563" w:rsidRPr="003A30A9" w:rsidRDefault="005B7563" w:rsidP="005B7563">
      <w:pPr>
        <w:numPr>
          <w:ilvl w:val="12"/>
          <w:numId w:val="0"/>
        </w:numPr>
        <w:ind w:firstLine="709"/>
        <w:jc w:val="both"/>
        <w:rPr>
          <w:sz w:val="28"/>
          <w:szCs w:val="28"/>
          <w:lang w:val="ru-RU"/>
        </w:rPr>
      </w:pPr>
      <w:r w:rsidRPr="003A30A9">
        <w:rPr>
          <w:sz w:val="28"/>
          <w:szCs w:val="28"/>
          <w:lang w:val="ru-RU"/>
        </w:rPr>
        <w:t>Äåáåò 9910 “ßêóíèé ìîëèÿâèé íàòèæà” ñ÷åòè</w:t>
      </w:r>
    </w:p>
    <w:p w:rsidR="005B7563" w:rsidRPr="003A30A9" w:rsidRDefault="005B7563" w:rsidP="005B7563">
      <w:pPr>
        <w:numPr>
          <w:ilvl w:val="12"/>
          <w:numId w:val="0"/>
        </w:numPr>
        <w:ind w:firstLine="709"/>
        <w:jc w:val="both"/>
        <w:rPr>
          <w:sz w:val="28"/>
          <w:szCs w:val="28"/>
          <w:lang w:val="ru-RU"/>
        </w:rPr>
      </w:pPr>
      <w:r w:rsidRPr="003A30A9">
        <w:rPr>
          <w:sz w:val="28"/>
          <w:szCs w:val="28"/>
          <w:lang w:val="ru-RU"/>
        </w:rPr>
        <w:t>Êðåäèò 8710 “Õèñîáîò äàâðèíèíã òàêñèìëàíìàãàí ôîéäàñè (êîïëàíìàãàí çàðàðè)” ñ÷åòè</w:t>
      </w:r>
    </w:p>
    <w:p w:rsidR="005B7563" w:rsidRPr="003A30A9" w:rsidRDefault="005B7563" w:rsidP="005B7563">
      <w:pPr>
        <w:numPr>
          <w:ilvl w:val="0"/>
          <w:numId w:val="1"/>
        </w:numPr>
        <w:tabs>
          <w:tab w:val="left" w:pos="1069"/>
        </w:tabs>
        <w:ind w:left="1069" w:hanging="360"/>
        <w:jc w:val="both"/>
        <w:rPr>
          <w:sz w:val="28"/>
          <w:szCs w:val="28"/>
          <w:lang w:val="ru-RU"/>
        </w:rPr>
      </w:pPr>
      <w:r w:rsidRPr="003A30A9">
        <w:rPr>
          <w:sz w:val="28"/>
          <w:szCs w:val="28"/>
          <w:lang w:val="ru-RU"/>
        </w:rPr>
        <w:t>Àêñèí÷à êîðõîíà õèñîáîò éèëèíè çàðàð áèëàí ÿêóíëàãàí áóëñà:</w:t>
      </w:r>
    </w:p>
    <w:p w:rsidR="005B7563" w:rsidRPr="003A30A9" w:rsidRDefault="005B7563" w:rsidP="005B7563">
      <w:pPr>
        <w:numPr>
          <w:ilvl w:val="12"/>
          <w:numId w:val="0"/>
        </w:numPr>
        <w:ind w:firstLine="709"/>
        <w:jc w:val="both"/>
        <w:rPr>
          <w:sz w:val="28"/>
          <w:szCs w:val="28"/>
          <w:lang w:val="ru-RU"/>
        </w:rPr>
      </w:pPr>
      <w:r w:rsidRPr="003A30A9">
        <w:rPr>
          <w:sz w:val="28"/>
          <w:szCs w:val="28"/>
          <w:lang w:val="ru-RU"/>
        </w:rPr>
        <w:t>Äåáåò 8710 “Õèñîáîò äàâðèíèíã òàêñèìëàíìàãàí ôîéäàñè (êîïëàíìàãàí çàðàðè)” ñ÷åòè</w:t>
      </w:r>
    </w:p>
    <w:p w:rsidR="005B7563" w:rsidRPr="003A30A9" w:rsidRDefault="005B7563" w:rsidP="005B7563">
      <w:pPr>
        <w:numPr>
          <w:ilvl w:val="12"/>
          <w:numId w:val="0"/>
        </w:numPr>
        <w:ind w:firstLine="709"/>
        <w:jc w:val="both"/>
        <w:rPr>
          <w:sz w:val="28"/>
          <w:szCs w:val="28"/>
          <w:lang w:val="ru-RU"/>
        </w:rPr>
      </w:pPr>
      <w:r w:rsidRPr="003A30A9">
        <w:rPr>
          <w:sz w:val="28"/>
          <w:szCs w:val="28"/>
          <w:lang w:val="ru-RU"/>
        </w:rPr>
        <w:t xml:space="preserve">Êðåäèò 9910 “ßêóíèé ìîëèÿâèé íàòèæà” ñ÷åòè </w:t>
      </w:r>
    </w:p>
    <w:p w:rsidR="005B7563" w:rsidRPr="003A30A9" w:rsidRDefault="005B7563" w:rsidP="005B7563">
      <w:pPr>
        <w:numPr>
          <w:ilvl w:val="0"/>
          <w:numId w:val="1"/>
        </w:numPr>
        <w:tabs>
          <w:tab w:val="left" w:pos="1069"/>
        </w:tabs>
        <w:ind w:left="1069" w:hanging="360"/>
        <w:jc w:val="both"/>
        <w:rPr>
          <w:sz w:val="28"/>
          <w:szCs w:val="28"/>
          <w:lang w:val="ru-RU"/>
        </w:rPr>
      </w:pPr>
      <w:r w:rsidRPr="003A30A9">
        <w:rPr>
          <w:sz w:val="28"/>
          <w:szCs w:val="28"/>
          <w:lang w:val="ru-RU"/>
        </w:rPr>
        <w:t>Õèñîáîò äàâðèíèíã ôîéäàñè õèñîáèäàí äèâèäåíòëàð õèñîáëàíñà:</w:t>
      </w:r>
    </w:p>
    <w:p w:rsidR="005B7563" w:rsidRPr="003A30A9" w:rsidRDefault="005B7563" w:rsidP="005B7563">
      <w:pPr>
        <w:numPr>
          <w:ilvl w:val="12"/>
          <w:numId w:val="0"/>
        </w:numPr>
        <w:ind w:firstLine="709"/>
        <w:jc w:val="both"/>
        <w:rPr>
          <w:sz w:val="28"/>
          <w:szCs w:val="28"/>
          <w:lang w:val="ru-RU"/>
        </w:rPr>
      </w:pPr>
      <w:r w:rsidRPr="003A30A9">
        <w:rPr>
          <w:sz w:val="28"/>
          <w:szCs w:val="28"/>
          <w:lang w:val="ru-RU"/>
        </w:rPr>
        <w:t>Äåáåò 8710 “Õèñîáîò äàâðèíèíã òàêñèìëàíìàãàí ôîéäàñè (êîïëàíìàãàí çàðàðè)” ñ÷åòè</w:t>
      </w:r>
    </w:p>
    <w:p w:rsidR="005B7563" w:rsidRPr="003A30A9" w:rsidRDefault="005B7563" w:rsidP="005B7563">
      <w:pPr>
        <w:numPr>
          <w:ilvl w:val="12"/>
          <w:numId w:val="0"/>
        </w:numPr>
        <w:ind w:firstLine="709"/>
        <w:jc w:val="both"/>
        <w:rPr>
          <w:sz w:val="28"/>
          <w:szCs w:val="28"/>
        </w:rPr>
      </w:pPr>
      <w:r w:rsidRPr="003A30A9">
        <w:rPr>
          <w:sz w:val="28"/>
          <w:szCs w:val="28"/>
        </w:rPr>
        <w:t>Êðåäèò 6610 “Òóëàíàäèãàí äèâèäåíòëàð” ñ÷åòè</w:t>
      </w:r>
    </w:p>
    <w:p w:rsidR="005B7563" w:rsidRPr="003A30A9" w:rsidRDefault="005B7563" w:rsidP="005B7563">
      <w:pPr>
        <w:numPr>
          <w:ilvl w:val="0"/>
          <w:numId w:val="1"/>
        </w:numPr>
        <w:tabs>
          <w:tab w:val="left" w:pos="1069"/>
        </w:tabs>
        <w:ind w:left="1069" w:hanging="360"/>
        <w:jc w:val="both"/>
        <w:rPr>
          <w:sz w:val="28"/>
          <w:szCs w:val="28"/>
        </w:rPr>
      </w:pPr>
      <w:r w:rsidRPr="003A30A9">
        <w:rPr>
          <w:sz w:val="28"/>
          <w:szCs w:val="28"/>
        </w:rPr>
        <w:lastRenderedPageBreak/>
        <w:t>Äèâèäåíò ñóììàëàðè ïóë ìàáëàãèäà òóëàíñà:</w:t>
      </w:r>
    </w:p>
    <w:p w:rsidR="005B7563" w:rsidRPr="003A30A9" w:rsidRDefault="005B7563" w:rsidP="005B7563">
      <w:pPr>
        <w:numPr>
          <w:ilvl w:val="12"/>
          <w:numId w:val="0"/>
        </w:numPr>
        <w:ind w:firstLine="709"/>
        <w:jc w:val="both"/>
        <w:rPr>
          <w:sz w:val="28"/>
          <w:szCs w:val="28"/>
        </w:rPr>
      </w:pPr>
      <w:r w:rsidRPr="003A30A9">
        <w:rPr>
          <w:sz w:val="28"/>
          <w:szCs w:val="28"/>
        </w:rPr>
        <w:t>Äåáåò 6610 “Òóëàíàäèãàí äèâèäåíòëàð” ñ÷åòè</w:t>
      </w:r>
    </w:p>
    <w:p w:rsidR="005B7563" w:rsidRPr="003A30A9" w:rsidRDefault="005B7563" w:rsidP="005B7563">
      <w:pPr>
        <w:numPr>
          <w:ilvl w:val="12"/>
          <w:numId w:val="0"/>
        </w:numPr>
        <w:ind w:firstLine="709"/>
        <w:jc w:val="both"/>
        <w:rPr>
          <w:sz w:val="28"/>
          <w:szCs w:val="28"/>
        </w:rPr>
      </w:pPr>
      <w:r w:rsidRPr="003A30A9">
        <w:rPr>
          <w:sz w:val="28"/>
          <w:szCs w:val="28"/>
        </w:rPr>
        <w:t>Êðåäèò 5010, 5110, 5210 ñ÷åòëàðè</w:t>
      </w:r>
    </w:p>
    <w:p w:rsidR="005B7563" w:rsidRPr="003A30A9" w:rsidRDefault="005B7563" w:rsidP="005B7563">
      <w:pPr>
        <w:numPr>
          <w:ilvl w:val="0"/>
          <w:numId w:val="1"/>
        </w:numPr>
        <w:tabs>
          <w:tab w:val="left" w:pos="1069"/>
        </w:tabs>
        <w:ind w:left="1069" w:hanging="360"/>
        <w:jc w:val="both"/>
        <w:rPr>
          <w:sz w:val="28"/>
          <w:szCs w:val="28"/>
        </w:rPr>
      </w:pPr>
      <w:r w:rsidRPr="003A30A9">
        <w:rPr>
          <w:sz w:val="28"/>
          <w:szCs w:val="28"/>
        </w:rPr>
        <w:t>Äèâèäåíòëàð òàé¸ð ìàõñóëîò áèëàí óëàðíèíã ñîòèø áàõîñèäà òóëàíñà:</w:t>
      </w:r>
    </w:p>
    <w:p w:rsidR="005B7563" w:rsidRPr="003A30A9" w:rsidRDefault="005B7563" w:rsidP="005B7563">
      <w:pPr>
        <w:numPr>
          <w:ilvl w:val="12"/>
          <w:numId w:val="0"/>
        </w:numPr>
        <w:ind w:firstLine="709"/>
        <w:jc w:val="both"/>
        <w:rPr>
          <w:sz w:val="28"/>
          <w:szCs w:val="28"/>
        </w:rPr>
      </w:pPr>
      <w:r w:rsidRPr="003A30A9">
        <w:rPr>
          <w:sz w:val="28"/>
          <w:szCs w:val="28"/>
        </w:rPr>
        <w:t>Äåáåò 6610 “Òóëàíàäèãàí äèâèäåíòëàð” ñ÷åòè</w:t>
      </w:r>
    </w:p>
    <w:p w:rsidR="005B7563" w:rsidRPr="003A30A9" w:rsidRDefault="005B7563" w:rsidP="005B7563">
      <w:pPr>
        <w:numPr>
          <w:ilvl w:val="12"/>
          <w:numId w:val="0"/>
        </w:numPr>
        <w:ind w:firstLine="709"/>
        <w:jc w:val="both"/>
        <w:rPr>
          <w:sz w:val="28"/>
          <w:szCs w:val="28"/>
        </w:rPr>
      </w:pPr>
      <w:r w:rsidRPr="003A30A9">
        <w:rPr>
          <w:sz w:val="28"/>
          <w:szCs w:val="28"/>
        </w:rPr>
        <w:t>Êðåäèò 9010 “Ìàõñóëîòëàð ñîòèøäàí îëèíàäèãàí äàðîìàäëàð” ñ÷åòè</w:t>
      </w:r>
    </w:p>
    <w:p w:rsidR="005B7563" w:rsidRPr="003A30A9" w:rsidRDefault="005B7563" w:rsidP="005B7563">
      <w:pPr>
        <w:numPr>
          <w:ilvl w:val="0"/>
          <w:numId w:val="1"/>
        </w:numPr>
        <w:tabs>
          <w:tab w:val="left" w:pos="1069"/>
        </w:tabs>
        <w:ind w:left="1069" w:hanging="360"/>
        <w:jc w:val="both"/>
        <w:rPr>
          <w:sz w:val="28"/>
          <w:szCs w:val="28"/>
        </w:rPr>
      </w:pPr>
      <w:r w:rsidRPr="003A30A9">
        <w:rPr>
          <w:sz w:val="28"/>
          <w:szCs w:val="28"/>
        </w:rPr>
        <w:t>Áèð âàêòíèíã óçèäà äèâèäåíò ñèôàòèäà áåðèëãàí òàé¸ð ìàõñóëîòëàð õàì õèñîáäàí ÷èêàðèëàäè âà áó áóõãàëòåðèÿäà êóéèäàãè÷à õèñîáãà îëèíàäè:</w:t>
      </w:r>
    </w:p>
    <w:p w:rsidR="005B7563" w:rsidRPr="003A30A9" w:rsidRDefault="005B7563" w:rsidP="005B7563">
      <w:pPr>
        <w:numPr>
          <w:ilvl w:val="12"/>
          <w:numId w:val="0"/>
        </w:numPr>
        <w:ind w:firstLine="709"/>
        <w:jc w:val="both"/>
        <w:rPr>
          <w:sz w:val="28"/>
          <w:szCs w:val="28"/>
        </w:rPr>
      </w:pPr>
      <w:r w:rsidRPr="003A30A9">
        <w:rPr>
          <w:sz w:val="28"/>
          <w:szCs w:val="28"/>
        </w:rPr>
        <w:t>Äåáåò 9110 “Ñîòèëãàí ìàõóëîòëàðíèíã òàííàðõè” ñ÷åòè</w:t>
      </w:r>
    </w:p>
    <w:p w:rsidR="005B7563" w:rsidRPr="003A30A9" w:rsidRDefault="005B7563" w:rsidP="005B7563">
      <w:pPr>
        <w:numPr>
          <w:ilvl w:val="12"/>
          <w:numId w:val="0"/>
        </w:numPr>
        <w:ind w:firstLine="709"/>
        <w:jc w:val="both"/>
        <w:rPr>
          <w:sz w:val="28"/>
          <w:szCs w:val="28"/>
        </w:rPr>
      </w:pPr>
      <w:r w:rsidRPr="003A30A9">
        <w:rPr>
          <w:sz w:val="28"/>
          <w:szCs w:val="28"/>
        </w:rPr>
        <w:t>Êðåäèò 2810 “Îìáîðäàãè òàé¸ð ìàõñóëîò” ñ÷åòè</w:t>
      </w:r>
    </w:p>
    <w:p w:rsidR="005B7563" w:rsidRPr="003A30A9" w:rsidRDefault="005B7563" w:rsidP="005B7563">
      <w:pPr>
        <w:numPr>
          <w:ilvl w:val="0"/>
          <w:numId w:val="1"/>
        </w:numPr>
        <w:tabs>
          <w:tab w:val="left" w:pos="1069"/>
        </w:tabs>
        <w:ind w:left="1069" w:hanging="360"/>
        <w:jc w:val="both"/>
        <w:rPr>
          <w:sz w:val="28"/>
          <w:szCs w:val="28"/>
        </w:rPr>
      </w:pPr>
      <w:r w:rsidRPr="003A30A9">
        <w:rPr>
          <w:sz w:val="28"/>
          <w:szCs w:val="28"/>
        </w:rPr>
        <w:t>Äèâèäåíò ñóììàñè êîðõîíà àêöèÿëàðè áèëàí òóëàíñà êóéèäàãè áóõãàëòåðèÿ ïðîâîäêàñè àêñ ýòòèðèëàäè:</w:t>
      </w:r>
    </w:p>
    <w:p w:rsidR="005B7563" w:rsidRPr="003A30A9" w:rsidRDefault="005B7563" w:rsidP="005B7563">
      <w:pPr>
        <w:numPr>
          <w:ilvl w:val="12"/>
          <w:numId w:val="0"/>
        </w:numPr>
        <w:ind w:firstLine="709"/>
        <w:jc w:val="both"/>
        <w:rPr>
          <w:sz w:val="28"/>
          <w:szCs w:val="28"/>
        </w:rPr>
      </w:pPr>
      <w:r w:rsidRPr="003A30A9">
        <w:rPr>
          <w:sz w:val="28"/>
          <w:szCs w:val="28"/>
        </w:rPr>
        <w:t>Äåáåò 6610 “Òóëàíàäèãàí äèâèäåíòëàð” ñ÷åòè</w:t>
      </w:r>
    </w:p>
    <w:p w:rsidR="005B7563" w:rsidRPr="003A30A9" w:rsidRDefault="005B7563" w:rsidP="005B7563">
      <w:pPr>
        <w:numPr>
          <w:ilvl w:val="12"/>
          <w:numId w:val="0"/>
        </w:numPr>
        <w:ind w:firstLine="709"/>
        <w:jc w:val="both"/>
        <w:rPr>
          <w:sz w:val="28"/>
          <w:szCs w:val="28"/>
        </w:rPr>
      </w:pPr>
      <w:r w:rsidRPr="003A30A9">
        <w:rPr>
          <w:sz w:val="28"/>
          <w:szCs w:val="28"/>
        </w:rPr>
        <w:t>Êðåäèò 4610 “Óñòàâ êàïèòàëè (ôîíäè)ãà áàäàë áóéè÷à òàúñèñ÷èëàðíèíã êàðçè” ñ÷åòè</w:t>
      </w:r>
    </w:p>
    <w:p w:rsidR="005B7563" w:rsidRPr="003A30A9" w:rsidRDefault="005B7563" w:rsidP="005B7563">
      <w:pPr>
        <w:numPr>
          <w:ilvl w:val="0"/>
          <w:numId w:val="1"/>
        </w:numPr>
        <w:tabs>
          <w:tab w:val="left" w:pos="1069"/>
        </w:tabs>
        <w:ind w:left="1069" w:hanging="360"/>
        <w:jc w:val="both"/>
        <w:rPr>
          <w:sz w:val="28"/>
          <w:szCs w:val="28"/>
        </w:rPr>
      </w:pPr>
      <w:r w:rsidRPr="003A30A9">
        <w:rPr>
          <w:sz w:val="28"/>
          <w:szCs w:val="28"/>
        </w:rPr>
        <w:t>Êîðõîíàíèíã ôîéäàñèäàí ðåçåðâ êàïèòàëè øàêëëàíèøèíè áóõãàëòåðèÿäà àêñ ýòòèðèëèøè:</w:t>
      </w:r>
    </w:p>
    <w:p w:rsidR="005B7563" w:rsidRPr="003A30A9" w:rsidRDefault="005B7563" w:rsidP="005B7563">
      <w:pPr>
        <w:numPr>
          <w:ilvl w:val="12"/>
          <w:numId w:val="0"/>
        </w:numPr>
        <w:ind w:firstLine="709"/>
        <w:jc w:val="both"/>
        <w:rPr>
          <w:sz w:val="28"/>
          <w:szCs w:val="28"/>
        </w:rPr>
      </w:pPr>
      <w:r w:rsidRPr="003A30A9">
        <w:rPr>
          <w:sz w:val="28"/>
          <w:szCs w:val="28"/>
        </w:rPr>
        <w:t>Äåáåò 8710 “Õèñîáîò äàâðèíèíã òàêñèìëàíìàãàí ôîéäàñè (êîïëàíìàãàí çàðàðè)” ñ÷åòè</w:t>
      </w:r>
    </w:p>
    <w:p w:rsidR="005B7563" w:rsidRPr="003A30A9" w:rsidRDefault="005B7563" w:rsidP="005B7563">
      <w:pPr>
        <w:numPr>
          <w:ilvl w:val="12"/>
          <w:numId w:val="0"/>
        </w:numPr>
        <w:ind w:firstLine="709"/>
        <w:jc w:val="both"/>
        <w:rPr>
          <w:sz w:val="28"/>
          <w:szCs w:val="28"/>
        </w:rPr>
      </w:pPr>
      <w:r w:rsidRPr="003A30A9">
        <w:rPr>
          <w:sz w:val="28"/>
          <w:szCs w:val="28"/>
        </w:rPr>
        <w:t>Êðåäèò 8520 “Ðåçåðâ êàïèòàëè” ñ÷åòè</w:t>
      </w:r>
    </w:p>
    <w:p w:rsidR="005B7563" w:rsidRPr="003A30A9" w:rsidRDefault="005B7563" w:rsidP="005B7563">
      <w:pPr>
        <w:numPr>
          <w:ilvl w:val="12"/>
          <w:numId w:val="0"/>
        </w:numPr>
        <w:ind w:firstLine="709"/>
        <w:jc w:val="both"/>
        <w:rPr>
          <w:sz w:val="28"/>
          <w:szCs w:val="28"/>
        </w:rPr>
      </w:pPr>
      <w:r w:rsidRPr="003A30A9">
        <w:rPr>
          <w:sz w:val="28"/>
          <w:szCs w:val="28"/>
        </w:rPr>
        <w:t xml:space="preserve">8710 “Õèñîáîò äàâðèíèíã òàêñèìëàíìàãàí ôîéäàñè (êîïëàíìàãàí çàðàðè)” ñ÷åòèäàãè ñóììà ýñà, õóæàëèê þðèòóâ÷è ñóáúåêòíèíã ôàîëèÿòèíè áîøèäàí áåðè éèãèá êåëèíà¸òãàí ôîéäà ¸êè çàðàðèíè õèñîáèíè þðèòèø ó÷óí ñ÷åòëàð ðåæàñèäà 8720 “Æàìãàðèëãàí ôîéäà (êîïëàíìàãàí çàðàð)” ñ÷åòè àæðàòèëãàí. Ìàçêóð ñ÷åòíèíã äåáåòèäà çàðàð, êðåäèòèäà ýñà, ôîéäàíèíã õèñîáè þðèòèëàäè. </w:t>
      </w:r>
    </w:p>
    <w:p w:rsidR="005B7563" w:rsidRPr="003A30A9" w:rsidRDefault="005B7563" w:rsidP="005B7563">
      <w:pPr>
        <w:numPr>
          <w:ilvl w:val="0"/>
          <w:numId w:val="1"/>
        </w:numPr>
        <w:tabs>
          <w:tab w:val="left" w:pos="1069"/>
        </w:tabs>
        <w:ind w:left="1069" w:hanging="360"/>
        <w:jc w:val="both"/>
        <w:rPr>
          <w:sz w:val="28"/>
          <w:szCs w:val="28"/>
        </w:rPr>
      </w:pPr>
      <w:r w:rsidRPr="003A30A9">
        <w:rPr>
          <w:sz w:val="28"/>
          <w:szCs w:val="28"/>
        </w:rPr>
        <w:t>Àãàð õèñîáîò éèëè çàðàð áèëàí ÿêóíëàíñà:</w:t>
      </w:r>
    </w:p>
    <w:p w:rsidR="005B7563" w:rsidRPr="003A30A9" w:rsidRDefault="005B7563" w:rsidP="005B7563">
      <w:pPr>
        <w:numPr>
          <w:ilvl w:val="12"/>
          <w:numId w:val="0"/>
        </w:numPr>
        <w:ind w:firstLine="709"/>
        <w:jc w:val="both"/>
        <w:rPr>
          <w:sz w:val="28"/>
          <w:szCs w:val="28"/>
        </w:rPr>
      </w:pPr>
      <w:r w:rsidRPr="003A30A9">
        <w:rPr>
          <w:sz w:val="28"/>
          <w:szCs w:val="28"/>
        </w:rPr>
        <w:t>Äåáåò 8710 “Õèñîáîò äàâðèíèíã òàêñèìëàíìàãàí ôîéäàñè (êîïëàíìàãàí çàðàðè)” ñ÷åòè</w:t>
      </w:r>
    </w:p>
    <w:p w:rsidR="005B7563" w:rsidRPr="003A30A9" w:rsidRDefault="005B7563" w:rsidP="005B7563">
      <w:pPr>
        <w:numPr>
          <w:ilvl w:val="12"/>
          <w:numId w:val="0"/>
        </w:numPr>
        <w:ind w:firstLine="709"/>
        <w:jc w:val="both"/>
        <w:rPr>
          <w:sz w:val="28"/>
          <w:szCs w:val="28"/>
        </w:rPr>
      </w:pPr>
      <w:r w:rsidRPr="003A30A9">
        <w:rPr>
          <w:sz w:val="28"/>
          <w:szCs w:val="28"/>
        </w:rPr>
        <w:t>Êðåäèò 8720 “Æàìãàðèëãàí ôîéäà (êîïëàíìàãàí çàðàð)”</w:t>
      </w:r>
    </w:p>
    <w:p w:rsidR="005B7563" w:rsidRPr="003A30A9" w:rsidRDefault="005B7563" w:rsidP="005B7563">
      <w:pPr>
        <w:numPr>
          <w:ilvl w:val="0"/>
          <w:numId w:val="1"/>
        </w:numPr>
        <w:tabs>
          <w:tab w:val="left" w:pos="1069"/>
        </w:tabs>
        <w:ind w:left="1069" w:hanging="360"/>
        <w:jc w:val="both"/>
        <w:rPr>
          <w:sz w:val="28"/>
          <w:szCs w:val="28"/>
        </w:rPr>
      </w:pPr>
      <w:r w:rsidRPr="003A30A9">
        <w:rPr>
          <w:sz w:val="28"/>
          <w:szCs w:val="28"/>
        </w:rPr>
        <w:t>Àêñèí÷à, õèñîáîò éèëè ôîéäà áèëàí ÿêóíëàíñà, áóõãàëòåðèÿäà êóéèäàãè÷à àêñ ýòòèðèëàäè:</w:t>
      </w:r>
    </w:p>
    <w:p w:rsidR="005B7563" w:rsidRPr="003A30A9" w:rsidRDefault="005B7563" w:rsidP="005B7563">
      <w:pPr>
        <w:ind w:left="709"/>
        <w:jc w:val="both"/>
        <w:rPr>
          <w:sz w:val="28"/>
          <w:szCs w:val="28"/>
        </w:rPr>
      </w:pPr>
      <w:r w:rsidRPr="003A30A9">
        <w:rPr>
          <w:sz w:val="28"/>
          <w:szCs w:val="28"/>
        </w:rPr>
        <w:t>Äåáåò 8720 “Æàìãàðèëãàí ôîéäà (êîïëàíìàãàí çàðàð)”</w:t>
      </w:r>
    </w:p>
    <w:p w:rsidR="005B7563" w:rsidRPr="003A30A9" w:rsidRDefault="005B7563" w:rsidP="005B7563">
      <w:pPr>
        <w:ind w:firstLine="709"/>
        <w:jc w:val="both"/>
        <w:rPr>
          <w:sz w:val="28"/>
          <w:szCs w:val="28"/>
        </w:rPr>
      </w:pPr>
      <w:r w:rsidRPr="003A30A9">
        <w:rPr>
          <w:sz w:val="28"/>
          <w:szCs w:val="28"/>
        </w:rPr>
        <w:t>Êðåäèò 8710 “Õèñîáîò äàâðèíèíã òàêñèìëàíìàãàí ôîéäàñè (êîïëàíìàãàí çàðàðè)” ñ÷åòè</w:t>
      </w:r>
    </w:p>
    <w:p w:rsidR="005B7563" w:rsidRPr="003A30A9" w:rsidRDefault="005B7563" w:rsidP="005B7563">
      <w:pPr>
        <w:ind w:left="709"/>
        <w:jc w:val="both"/>
        <w:rPr>
          <w:sz w:val="28"/>
          <w:szCs w:val="28"/>
        </w:rPr>
      </w:pPr>
    </w:p>
    <w:p w:rsidR="005B7563" w:rsidRPr="003A30A9" w:rsidRDefault="005B7563" w:rsidP="005B7563">
      <w:pPr>
        <w:ind w:left="709"/>
        <w:jc w:val="both"/>
        <w:rPr>
          <w:b/>
          <w:bCs/>
          <w:sz w:val="28"/>
          <w:szCs w:val="28"/>
        </w:rPr>
      </w:pPr>
      <w:r w:rsidRPr="003A30A9">
        <w:rPr>
          <w:b/>
          <w:bCs/>
          <w:sz w:val="28"/>
          <w:szCs w:val="28"/>
        </w:rPr>
        <w:t>Õóëîñà.</w:t>
      </w:r>
    </w:p>
    <w:p w:rsidR="005B7563" w:rsidRPr="003A30A9" w:rsidRDefault="005B7563" w:rsidP="005B7563">
      <w:pPr>
        <w:ind w:firstLine="709"/>
        <w:jc w:val="both"/>
        <w:rPr>
          <w:sz w:val="28"/>
          <w:szCs w:val="28"/>
        </w:rPr>
      </w:pPr>
      <w:r w:rsidRPr="003A30A9">
        <w:rPr>
          <w:sz w:val="28"/>
          <w:szCs w:val="28"/>
        </w:rPr>
        <w:t xml:space="preserve">Ìîëèÿâèé íàòèæàëàð – áó êîðõîíà ôàîëèÿòèíèíã îõèðãè íàòèæàëàðè áóëèá õèñîáëàíàäè. Êîðõîíàíèíã ìîëèÿâèé íàòèæàñè – ÿëïè ôîéäà, àñîñèé ôàîëèÿòäàí îëèíàäèãàí ôîéäà ¸êè çàðàð, óìóìõóæàëèê ôàîëèÿòèäàí îëèíàäèãàí ôîéäà ¸êè çàðàð, ìîëèÿâèé ôàîëèÿòäàí îëèíàäèãàí ôîéäà ¸êè çàðàð, ôàâêóëîääà ôîéäà ¸êè çàðàð, ñîô ôîéäà ¸êè çàðàð êàáè êóðñàòêè÷ëàð áèëàí òàâñèôëàíàäè. </w:t>
      </w:r>
    </w:p>
    <w:p w:rsidR="005B7563" w:rsidRPr="003A30A9" w:rsidRDefault="005B7563" w:rsidP="005B7563">
      <w:pPr>
        <w:ind w:firstLine="709"/>
        <w:jc w:val="both"/>
        <w:rPr>
          <w:sz w:val="28"/>
          <w:szCs w:val="28"/>
        </w:rPr>
      </w:pPr>
      <w:r w:rsidRPr="003A30A9">
        <w:rPr>
          <w:sz w:val="28"/>
          <w:szCs w:val="28"/>
        </w:rPr>
        <w:t>Êîðõîíà ôîéäàñè óíèíã èøëàá ÷èêàðèø ôàîëèÿòè âà èæòèìîèé ðèâîæëàíèøèíè ìîëèÿëàøòèðèøíèíã àñîñèé ìàíáàñè õèñîáëàíàäè.</w:t>
      </w:r>
    </w:p>
    <w:p w:rsidR="005B7563" w:rsidRPr="003A30A9" w:rsidRDefault="005B7563" w:rsidP="005B7563">
      <w:pPr>
        <w:ind w:firstLine="709"/>
        <w:jc w:val="both"/>
        <w:rPr>
          <w:sz w:val="28"/>
          <w:szCs w:val="28"/>
        </w:rPr>
      </w:pPr>
      <w:r w:rsidRPr="003A30A9">
        <w:rPr>
          <w:sz w:val="28"/>
          <w:szCs w:val="28"/>
        </w:rPr>
        <w:lastRenderedPageBreak/>
        <w:t>Êîðõîíàíèíã èõòè¸ðèäà êîëãàí ñîô ôîéäà òàúñèñ÷èëàð, àêöèÿäîðëàðãà òàêñèìëàíèøè áèëàí áèðãà áîøêà òóðëè ýõòè¸æëàð ó÷óí ñàðôëàíàäè.</w:t>
      </w:r>
    </w:p>
    <w:p w:rsidR="005B7563" w:rsidRPr="003A30A9" w:rsidRDefault="005B7563" w:rsidP="005B7563">
      <w:pPr>
        <w:ind w:firstLine="709"/>
        <w:jc w:val="both"/>
        <w:rPr>
          <w:b/>
          <w:bCs/>
          <w:sz w:val="28"/>
          <w:szCs w:val="28"/>
        </w:rPr>
      </w:pPr>
    </w:p>
    <w:p w:rsidR="005B7563" w:rsidRPr="003A30A9" w:rsidRDefault="005B7563" w:rsidP="005B7563">
      <w:pPr>
        <w:ind w:firstLine="709"/>
        <w:jc w:val="both"/>
        <w:rPr>
          <w:b/>
          <w:bCs/>
          <w:sz w:val="28"/>
          <w:szCs w:val="28"/>
        </w:rPr>
      </w:pPr>
      <w:r w:rsidRPr="003A30A9">
        <w:rPr>
          <w:b/>
          <w:bCs/>
          <w:sz w:val="28"/>
          <w:szCs w:val="28"/>
        </w:rPr>
        <w:t>Òàÿí÷ èáîðàëàðè.</w:t>
      </w:r>
    </w:p>
    <w:p w:rsidR="005B7563" w:rsidRPr="003A30A9" w:rsidRDefault="005B7563" w:rsidP="005B7563">
      <w:pPr>
        <w:ind w:firstLine="709"/>
        <w:jc w:val="both"/>
        <w:rPr>
          <w:sz w:val="28"/>
          <w:szCs w:val="28"/>
        </w:rPr>
      </w:pPr>
      <w:r w:rsidRPr="003A30A9">
        <w:rPr>
          <w:sz w:val="28"/>
          <w:szCs w:val="28"/>
        </w:rPr>
        <w:t>Ìîëèÿâèé íàòèæà, ìàõñóëîò ñîòèøäàí äàðîìàä, àñîñèé ôàîëèÿòäàí äàðîìàä, ìîëèÿâèé ôàîëèÿòäàí äàðîìàä, áîøêà îïåðàöèîí ôàîëèÿòäàí äàðîìàä, çàðàð, õàðàæàò, ñîëèê, òóëîâ, òàííàðõ, äàðîìàä, ÿêóíèé ìîëèÿâèé íàòèæà, ñîô ôîéäà, äèâèäåíò, ðåçåðâ êàðèòàëè, ôàâêóëîääà ôîéäà âà çàðàð, õèñîáîò.</w:t>
      </w:r>
    </w:p>
    <w:p w:rsidR="005B7563" w:rsidRPr="003A30A9" w:rsidRDefault="005B7563" w:rsidP="005B7563">
      <w:pPr>
        <w:ind w:firstLine="709"/>
        <w:jc w:val="both"/>
        <w:rPr>
          <w:b/>
          <w:bCs/>
          <w:sz w:val="28"/>
          <w:szCs w:val="28"/>
        </w:rPr>
      </w:pPr>
    </w:p>
    <w:p w:rsidR="005B7563" w:rsidRPr="003A30A9" w:rsidRDefault="005B7563" w:rsidP="005B7563">
      <w:pPr>
        <w:ind w:firstLine="709"/>
        <w:jc w:val="both"/>
        <w:rPr>
          <w:b/>
          <w:bCs/>
          <w:sz w:val="28"/>
          <w:szCs w:val="28"/>
        </w:rPr>
      </w:pPr>
      <w:r w:rsidRPr="003A30A9">
        <w:rPr>
          <w:b/>
          <w:bCs/>
          <w:sz w:val="28"/>
          <w:szCs w:val="28"/>
        </w:rPr>
        <w:t>Ìàâçó þçàñèäàí ñàâîë âà òîïøèðèêëàð.</w:t>
      </w:r>
    </w:p>
    <w:p w:rsidR="005B7563" w:rsidRPr="003A30A9" w:rsidRDefault="005B7563" w:rsidP="005B7563">
      <w:pPr>
        <w:numPr>
          <w:ilvl w:val="0"/>
          <w:numId w:val="2"/>
        </w:numPr>
        <w:tabs>
          <w:tab w:val="left" w:pos="1069"/>
        </w:tabs>
        <w:ind w:left="1069" w:hanging="360"/>
        <w:jc w:val="both"/>
        <w:rPr>
          <w:sz w:val="28"/>
          <w:szCs w:val="28"/>
        </w:rPr>
      </w:pPr>
      <w:r w:rsidRPr="003A30A9">
        <w:rPr>
          <w:sz w:val="28"/>
          <w:szCs w:val="28"/>
        </w:rPr>
        <w:t>Ìîëèÿâèé íàòèæàëàðíèíã èêòèñîäèé ìàçìóíè âà ìîõèÿòèíè àéòèíã.</w:t>
      </w:r>
    </w:p>
    <w:p w:rsidR="005B7563" w:rsidRPr="003A30A9" w:rsidRDefault="005B7563" w:rsidP="005B7563">
      <w:pPr>
        <w:numPr>
          <w:ilvl w:val="0"/>
          <w:numId w:val="2"/>
        </w:numPr>
        <w:tabs>
          <w:tab w:val="left" w:pos="1069"/>
        </w:tabs>
        <w:ind w:left="1069" w:hanging="360"/>
        <w:jc w:val="both"/>
        <w:rPr>
          <w:sz w:val="28"/>
          <w:szCs w:val="28"/>
        </w:rPr>
      </w:pPr>
      <w:r w:rsidRPr="003A30A9">
        <w:rPr>
          <w:sz w:val="28"/>
          <w:szCs w:val="28"/>
        </w:rPr>
        <w:t>Ìîëèÿâèé íàòèæàíèíã àñîñèé êóðñàòêè÷ëàðè íèìàëàðäàí èáîðàò?</w:t>
      </w:r>
    </w:p>
    <w:p w:rsidR="005B7563" w:rsidRPr="003A30A9" w:rsidRDefault="005B7563" w:rsidP="005B7563">
      <w:pPr>
        <w:numPr>
          <w:ilvl w:val="0"/>
          <w:numId w:val="2"/>
        </w:numPr>
        <w:tabs>
          <w:tab w:val="left" w:pos="1069"/>
        </w:tabs>
        <w:ind w:left="1069" w:hanging="360"/>
        <w:jc w:val="both"/>
        <w:rPr>
          <w:sz w:val="28"/>
          <w:szCs w:val="28"/>
        </w:rPr>
      </w:pPr>
      <w:r w:rsidRPr="003A30A9">
        <w:rPr>
          <w:sz w:val="28"/>
          <w:szCs w:val="28"/>
        </w:rPr>
        <w:t>Ìîëèÿâèé íàòèæàëàðíèíã øàêëëàíèø òàðòèáè êàíäàé?</w:t>
      </w:r>
    </w:p>
    <w:p w:rsidR="005B7563" w:rsidRPr="003A30A9" w:rsidRDefault="005B7563" w:rsidP="005B7563">
      <w:pPr>
        <w:numPr>
          <w:ilvl w:val="0"/>
          <w:numId w:val="2"/>
        </w:numPr>
        <w:tabs>
          <w:tab w:val="left" w:pos="1069"/>
        </w:tabs>
        <w:ind w:left="1069" w:hanging="360"/>
        <w:jc w:val="both"/>
        <w:rPr>
          <w:sz w:val="28"/>
          <w:szCs w:val="28"/>
        </w:rPr>
      </w:pPr>
      <w:r w:rsidRPr="003A30A9">
        <w:rPr>
          <w:sz w:val="28"/>
          <w:szCs w:val="28"/>
        </w:rPr>
        <w:t>Ìîëèÿâèé íàòèæàëàðíèíã ñèíòåòèê õèñîáè êàíäàé þðèòèëàäè?</w:t>
      </w:r>
    </w:p>
    <w:p w:rsidR="005B7563" w:rsidRPr="003A30A9" w:rsidRDefault="005B7563" w:rsidP="005B7563">
      <w:pPr>
        <w:numPr>
          <w:ilvl w:val="0"/>
          <w:numId w:val="2"/>
        </w:numPr>
        <w:tabs>
          <w:tab w:val="left" w:pos="1069"/>
        </w:tabs>
        <w:ind w:left="1069" w:hanging="360"/>
        <w:jc w:val="both"/>
        <w:rPr>
          <w:sz w:val="28"/>
          <w:szCs w:val="28"/>
        </w:rPr>
      </w:pPr>
      <w:r w:rsidRPr="003A30A9">
        <w:rPr>
          <w:sz w:val="28"/>
          <w:szCs w:val="28"/>
        </w:rPr>
        <w:t>Ìîëèÿâèé íàòèæàëàð òóãðèñèäàãè õèñîáîòíèíã ìîõèÿòè âà óíèíã òóçèëèø òàðòèáè êàíäàé?</w:t>
      </w:r>
    </w:p>
    <w:p w:rsidR="005B7563" w:rsidRPr="003A30A9" w:rsidRDefault="005B7563" w:rsidP="005B7563">
      <w:pPr>
        <w:numPr>
          <w:ilvl w:val="0"/>
          <w:numId w:val="2"/>
        </w:numPr>
        <w:tabs>
          <w:tab w:val="left" w:pos="1069"/>
        </w:tabs>
        <w:ind w:left="1069" w:hanging="360"/>
        <w:jc w:val="both"/>
        <w:rPr>
          <w:sz w:val="28"/>
          <w:szCs w:val="28"/>
        </w:rPr>
      </w:pPr>
      <w:r w:rsidRPr="003A30A9">
        <w:rPr>
          <w:sz w:val="28"/>
          <w:szCs w:val="28"/>
        </w:rPr>
        <w:t>Ôîéäàíèíã òàêñèìëàíèø éóíàëèøëàðè êàíäàé?</w:t>
      </w:r>
    </w:p>
    <w:p w:rsidR="005B7563" w:rsidRPr="003A30A9" w:rsidRDefault="005B7563" w:rsidP="005B7563">
      <w:pPr>
        <w:ind w:left="709"/>
        <w:jc w:val="both"/>
        <w:rPr>
          <w:sz w:val="28"/>
          <w:szCs w:val="28"/>
        </w:rPr>
      </w:pPr>
    </w:p>
    <w:p w:rsidR="005B7563" w:rsidRPr="003A30A9" w:rsidRDefault="005B7563" w:rsidP="005B7563">
      <w:pPr>
        <w:ind w:firstLine="709"/>
        <w:jc w:val="both"/>
        <w:rPr>
          <w:b/>
          <w:bCs/>
          <w:sz w:val="28"/>
          <w:szCs w:val="28"/>
        </w:rPr>
      </w:pPr>
      <w:r w:rsidRPr="003A30A9">
        <w:rPr>
          <w:b/>
          <w:bCs/>
          <w:sz w:val="28"/>
          <w:szCs w:val="28"/>
        </w:rPr>
        <w:t>Àäàáè¸òëàð.</w:t>
      </w:r>
    </w:p>
    <w:p w:rsidR="005B7563" w:rsidRPr="004A3E2E" w:rsidRDefault="005B7563" w:rsidP="005B7563">
      <w:pPr>
        <w:numPr>
          <w:ilvl w:val="0"/>
          <w:numId w:val="3"/>
        </w:numPr>
        <w:tabs>
          <w:tab w:val="left" w:pos="360"/>
          <w:tab w:val="left" w:pos="426"/>
        </w:tabs>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Абдуллаев А.,</w:t>
      </w:r>
      <w:r w:rsidRPr="004A3E2E">
        <w:rPr>
          <w:rFonts w:ascii="Times New Roman" w:hAnsi="Times New Roman" w:cs="Times New Roman"/>
          <w:vanish/>
          <w:sz w:val="28"/>
          <w:szCs w:val="28"/>
          <w:lang w:val="ru-RU"/>
        </w:rPr>
        <w:t>Абдуллаев А.</w:t>
      </w:r>
      <w:r w:rsidRPr="004A3E2E">
        <w:rPr>
          <w:rFonts w:ascii="Times New Roman" w:hAnsi="Times New Roman" w:cs="Times New Roman"/>
          <w:sz w:val="28"/>
          <w:szCs w:val="28"/>
          <w:lang w:val="ru-RU"/>
        </w:rPr>
        <w:t xml:space="preserve"> Каюмов И. Бухгалтерия хисоби.: 2-кисм. -Т.: Минхож, 2002. -191 б.</w:t>
      </w:r>
    </w:p>
    <w:p w:rsidR="005B7563" w:rsidRPr="004A3E2E" w:rsidRDefault="005B7563" w:rsidP="005B7563">
      <w:pPr>
        <w:numPr>
          <w:ilvl w:val="0"/>
          <w:numId w:val="3"/>
        </w:numPr>
        <w:tabs>
          <w:tab w:val="left" w:pos="360"/>
          <w:tab w:val="left" w:pos="426"/>
        </w:tabs>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 xml:space="preserve">Абдухаффоров А. </w:t>
      </w:r>
      <w:r w:rsidRPr="00D42B8D">
        <w:rPr>
          <w:sz w:val="28"/>
          <w:szCs w:val="28"/>
          <w:lang w:val="ru-RU"/>
        </w:rPr>
        <w:t>âà áîøê.</w:t>
      </w:r>
      <w:r w:rsidRPr="00D42B8D">
        <w:rPr>
          <w:rFonts w:ascii="BalticaUzbek Cyr" w:hAnsi="BalticaUzbek Cyr" w:cs="BalticaUzbek Cyr"/>
          <w:vanish/>
          <w:sz w:val="28"/>
          <w:szCs w:val="28"/>
          <w:lang w:val="ru-RU"/>
        </w:rPr>
        <w:t>Абдугафаров А.</w:t>
      </w:r>
      <w:r w:rsidRPr="004A3E2E">
        <w:rPr>
          <w:rFonts w:ascii="Times New Roman" w:hAnsi="Times New Roman" w:cs="Times New Roman"/>
          <w:sz w:val="28"/>
          <w:szCs w:val="28"/>
          <w:lang w:val="ru-RU"/>
        </w:rPr>
        <w:t xml:space="preserve"> Миллий хисоблар тизими. укув кулл. -Т.: Молия, 2002. -87 б.</w:t>
      </w:r>
    </w:p>
    <w:p w:rsidR="005B7563" w:rsidRPr="004A3E2E" w:rsidRDefault="005B7563" w:rsidP="005B7563">
      <w:pPr>
        <w:numPr>
          <w:ilvl w:val="0"/>
          <w:numId w:val="3"/>
        </w:numPr>
        <w:tabs>
          <w:tab w:val="left" w:pos="360"/>
          <w:tab w:val="left" w:pos="426"/>
        </w:tabs>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Астахов В.П. Финансовый учет.Тесты . Учеб. Пособ. -М.: ИД. ФБК-ПРЕСС, 2004</w:t>
      </w:r>
    </w:p>
    <w:p w:rsidR="005B7563" w:rsidRPr="004A3E2E" w:rsidRDefault="005B7563" w:rsidP="005B7563">
      <w:pPr>
        <w:numPr>
          <w:ilvl w:val="0"/>
          <w:numId w:val="3"/>
        </w:numPr>
        <w:autoSpaceDE/>
        <w:autoSpaceDN/>
        <w:adjustRightInd/>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Бабаева З.Д.,Терехова В.А.,Шеина Т.Н. Бухгалтерский учёт. Учеб. Пос. -М.:Ф и С, 2003</w:t>
      </w:r>
    </w:p>
    <w:p w:rsidR="005B7563" w:rsidRPr="004A3E2E" w:rsidRDefault="005B7563" w:rsidP="005B7563">
      <w:pPr>
        <w:numPr>
          <w:ilvl w:val="0"/>
          <w:numId w:val="3"/>
        </w:numPr>
        <w:autoSpaceDE/>
        <w:autoSpaceDN/>
        <w:adjustRightInd/>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Каморджанова Н.Д.,Карташова И.В. Бухгалтерский учёт: тесты и задачи. Учеб. Пос. - СПб:Питер, 2003</w:t>
      </w:r>
    </w:p>
    <w:p w:rsidR="005B7563" w:rsidRPr="004A3E2E" w:rsidRDefault="005B7563" w:rsidP="005B7563">
      <w:pPr>
        <w:numPr>
          <w:ilvl w:val="0"/>
          <w:numId w:val="3"/>
        </w:numPr>
        <w:tabs>
          <w:tab w:val="left" w:pos="360"/>
          <w:tab w:val="left" w:pos="426"/>
        </w:tabs>
        <w:jc w:val="both"/>
        <w:rPr>
          <w:rFonts w:ascii="Times New Roman" w:hAnsi="Times New Roman" w:cs="Times New Roman"/>
          <w:sz w:val="28"/>
          <w:szCs w:val="28"/>
          <w:lang w:val="ru-RU"/>
        </w:rPr>
      </w:pPr>
      <w:r w:rsidRPr="004A3E2E">
        <w:rPr>
          <w:rFonts w:ascii="Times New Roman" w:hAnsi="Times New Roman" w:cs="Times New Roman"/>
          <w:sz w:val="28"/>
          <w:szCs w:val="28"/>
          <w:lang w:val="ru-RU"/>
        </w:rPr>
        <w:t>Сотиволдиев А. С.,</w:t>
      </w:r>
      <w:r w:rsidRPr="004A3E2E">
        <w:rPr>
          <w:rFonts w:ascii="Times New Roman" w:hAnsi="Times New Roman" w:cs="Times New Roman"/>
          <w:vanish/>
          <w:sz w:val="28"/>
          <w:szCs w:val="28"/>
          <w:lang w:val="ru-RU"/>
        </w:rPr>
        <w:t>Сотиволдиев А.С.</w:t>
      </w:r>
      <w:r w:rsidRPr="004A3E2E">
        <w:rPr>
          <w:rFonts w:ascii="Times New Roman" w:hAnsi="Times New Roman" w:cs="Times New Roman"/>
          <w:sz w:val="28"/>
          <w:szCs w:val="28"/>
          <w:lang w:val="ru-RU"/>
        </w:rPr>
        <w:t xml:space="preserve"> Иткин Ю. М. Замонавий бухгалтерия хисоби: -Т.: Миллий Ассоциация, 2002. I том, II том.</w:t>
      </w:r>
    </w:p>
    <w:p w:rsidR="005B7563" w:rsidRPr="004A3E2E" w:rsidRDefault="005B7563" w:rsidP="005B7563">
      <w:pPr>
        <w:ind w:firstLine="851"/>
        <w:jc w:val="both"/>
        <w:rPr>
          <w:rStyle w:val="10"/>
          <w:rFonts w:ascii="Times New Roman" w:hAnsi="Times New Roman" w:cs="Times New Roman"/>
          <w:sz w:val="28"/>
          <w:szCs w:val="28"/>
          <w:lang w:val="uz-Cyrl-UZ"/>
        </w:rPr>
      </w:pPr>
    </w:p>
    <w:p w:rsidR="005B7563" w:rsidRPr="00D42B8D" w:rsidRDefault="005B7563" w:rsidP="005B7563">
      <w:pPr>
        <w:pStyle w:val="20"/>
        <w:rPr>
          <w:b/>
          <w:bCs/>
        </w:rPr>
      </w:pPr>
      <w:r w:rsidRPr="001B5476">
        <w:rPr>
          <w:b/>
          <w:bCs/>
        </w:rPr>
        <w:t>25 000 ìàâçóäàí ôîéäàëàíèø ó÷óí:</w:t>
      </w:r>
    </w:p>
    <w:p w:rsidR="005B7563" w:rsidRPr="00D42B8D" w:rsidRDefault="005B7563" w:rsidP="005B7563">
      <w:pPr>
        <w:numPr>
          <w:ilvl w:val="0"/>
          <w:numId w:val="4"/>
        </w:numPr>
        <w:tabs>
          <w:tab w:val="clear" w:pos="1440"/>
          <w:tab w:val="num" w:pos="1080"/>
        </w:tabs>
        <w:adjustRightInd/>
        <w:ind w:left="1080"/>
        <w:jc w:val="both"/>
        <w:rPr>
          <w:rFonts w:ascii="Times New Roman" w:hAnsi="Times New Roman" w:cs="Times New Roman"/>
          <w:sz w:val="28"/>
          <w:szCs w:val="28"/>
          <w:lang w:val="ru-RU"/>
        </w:rPr>
      </w:pPr>
      <w:r w:rsidRPr="00D42B8D">
        <w:rPr>
          <w:rFonts w:ascii="Times New Roman" w:hAnsi="Times New Roman" w:cs="Times New Roman"/>
          <w:sz w:val="28"/>
          <w:szCs w:val="28"/>
          <w:lang w:val="uz-Cyrl-UZ"/>
        </w:rPr>
        <w:t>Тижорат банкларида  даромадлар ва харажатлар</w:t>
      </w:r>
      <w:r w:rsidRPr="00D42B8D">
        <w:rPr>
          <w:rFonts w:ascii="Times New Roman" w:hAnsi="Times New Roman" w:cs="Times New Roman"/>
          <w:sz w:val="28"/>
          <w:szCs w:val="28"/>
          <w:lang w:val="ru-RU"/>
        </w:rPr>
        <w:t>нинг</w:t>
      </w:r>
      <w:r w:rsidRPr="00D42B8D">
        <w:rPr>
          <w:rFonts w:ascii="Times New Roman" w:hAnsi="Times New Roman" w:cs="Times New Roman"/>
          <w:sz w:val="28"/>
          <w:szCs w:val="28"/>
          <w:lang w:val="uz-Cyrl-UZ"/>
        </w:rPr>
        <w:t xml:space="preserve"> хисоби</w:t>
      </w:r>
      <w:r w:rsidRPr="00D42B8D">
        <w:rPr>
          <w:rFonts w:ascii="Times New Roman" w:hAnsi="Times New Roman" w:cs="Times New Roman"/>
          <w:sz w:val="28"/>
          <w:szCs w:val="28"/>
          <w:lang w:val="ru-RU"/>
        </w:rPr>
        <w:t>ни юритиш</w:t>
      </w:r>
    </w:p>
    <w:p w:rsidR="005B7563" w:rsidRPr="00D42B8D" w:rsidRDefault="005B7563" w:rsidP="005B7563">
      <w:pPr>
        <w:numPr>
          <w:ilvl w:val="0"/>
          <w:numId w:val="4"/>
        </w:numPr>
        <w:tabs>
          <w:tab w:val="clear" w:pos="1440"/>
          <w:tab w:val="num" w:pos="1080"/>
        </w:tabs>
        <w:adjustRightInd/>
        <w:ind w:left="1080"/>
        <w:jc w:val="both"/>
        <w:rPr>
          <w:rFonts w:ascii="Times New Roman" w:hAnsi="Times New Roman" w:cs="Times New Roman"/>
          <w:sz w:val="28"/>
          <w:szCs w:val="28"/>
          <w:lang w:val="ru-RU"/>
        </w:rPr>
      </w:pPr>
      <w:r w:rsidRPr="00D42B8D">
        <w:rPr>
          <w:rFonts w:ascii="Times New Roman" w:hAnsi="Times New Roman" w:cs="Times New Roman"/>
          <w:sz w:val="28"/>
          <w:szCs w:val="28"/>
          <w:lang w:val="uz-Cyrl-UZ"/>
        </w:rPr>
        <w:t xml:space="preserve">Туризм  фирмаларида молиявий натижалар хисоби ва аудити </w:t>
      </w:r>
    </w:p>
    <w:p w:rsidR="005B7563" w:rsidRPr="00D42B8D" w:rsidRDefault="005B7563" w:rsidP="005B7563">
      <w:pPr>
        <w:numPr>
          <w:ilvl w:val="0"/>
          <w:numId w:val="4"/>
        </w:numPr>
        <w:tabs>
          <w:tab w:val="clear" w:pos="1440"/>
          <w:tab w:val="num" w:pos="1080"/>
        </w:tabs>
        <w:adjustRightInd/>
        <w:ind w:left="1080"/>
        <w:jc w:val="both"/>
        <w:rPr>
          <w:rFonts w:ascii="Times New Roman" w:hAnsi="Times New Roman" w:cs="Times New Roman"/>
          <w:sz w:val="28"/>
          <w:szCs w:val="28"/>
          <w:lang w:val="ru-RU"/>
        </w:rPr>
      </w:pPr>
      <w:r w:rsidRPr="00D42B8D">
        <w:rPr>
          <w:rFonts w:ascii="Times New Roman" w:hAnsi="Times New Roman" w:cs="Times New Roman"/>
          <w:sz w:val="28"/>
          <w:szCs w:val="28"/>
          <w:lang w:val="uz-Cyrl-UZ"/>
        </w:rPr>
        <w:t>Аудиторлик фирмалари фаолиятининг хисоби ва тахлили</w:t>
      </w:r>
    </w:p>
    <w:p w:rsidR="005B7563" w:rsidRPr="00D42B8D" w:rsidRDefault="005B7563" w:rsidP="005B7563">
      <w:pPr>
        <w:numPr>
          <w:ilvl w:val="0"/>
          <w:numId w:val="4"/>
        </w:numPr>
        <w:tabs>
          <w:tab w:val="clear" w:pos="1440"/>
          <w:tab w:val="num" w:pos="1080"/>
        </w:tabs>
        <w:adjustRightInd/>
        <w:ind w:left="1080"/>
        <w:jc w:val="both"/>
        <w:rPr>
          <w:rFonts w:ascii="Times New Roman" w:hAnsi="Times New Roman" w:cs="Times New Roman"/>
          <w:sz w:val="28"/>
          <w:szCs w:val="28"/>
          <w:lang w:val="ru-RU"/>
        </w:rPr>
      </w:pPr>
      <w:r w:rsidRPr="00D42B8D">
        <w:rPr>
          <w:rFonts w:ascii="Times New Roman" w:hAnsi="Times New Roman" w:cs="Times New Roman"/>
          <w:sz w:val="28"/>
          <w:szCs w:val="28"/>
          <w:lang w:val="uz-Cyrl-UZ"/>
        </w:rPr>
        <w:t>Алока  тармоги  субъектларида молиявий натижалар</w:t>
      </w:r>
      <w:r w:rsidRPr="00D42B8D">
        <w:rPr>
          <w:rFonts w:ascii="Times New Roman" w:hAnsi="Times New Roman" w:cs="Times New Roman"/>
          <w:sz w:val="28"/>
          <w:szCs w:val="28"/>
          <w:lang w:val="ru-RU"/>
        </w:rPr>
        <w:t>нинг</w:t>
      </w:r>
      <w:r w:rsidRPr="00D42B8D">
        <w:rPr>
          <w:rFonts w:ascii="Times New Roman" w:hAnsi="Times New Roman" w:cs="Times New Roman"/>
          <w:sz w:val="28"/>
          <w:szCs w:val="28"/>
          <w:lang w:val="uz-Cyrl-UZ"/>
        </w:rPr>
        <w:t xml:space="preserve"> хисоби ва аудити</w:t>
      </w:r>
    </w:p>
    <w:p w:rsidR="005B7563" w:rsidRPr="00D42B8D" w:rsidRDefault="005B7563" w:rsidP="005B7563">
      <w:pPr>
        <w:pStyle w:val="2"/>
        <w:numPr>
          <w:ilvl w:val="0"/>
          <w:numId w:val="4"/>
        </w:numPr>
        <w:tabs>
          <w:tab w:val="clear" w:pos="1440"/>
          <w:tab w:val="num" w:pos="1080"/>
        </w:tabs>
        <w:autoSpaceDE w:val="0"/>
        <w:autoSpaceDN w:val="0"/>
        <w:spacing w:before="0" w:after="0"/>
        <w:ind w:left="1080"/>
        <w:rPr>
          <w:rFonts w:ascii="Times New Roman" w:hAnsi="Times New Roman" w:cs="Times New Roman"/>
          <w:b w:val="0"/>
          <w:bCs w:val="0"/>
          <w:i w:val="0"/>
          <w:iCs w:val="0"/>
          <w:lang w:val="uz-Cyrl-UZ"/>
        </w:rPr>
      </w:pPr>
      <w:r w:rsidRPr="00D42B8D">
        <w:rPr>
          <w:rFonts w:ascii="Times New Roman" w:hAnsi="Times New Roman" w:cs="Times New Roman"/>
          <w:b w:val="0"/>
          <w:bCs w:val="0"/>
          <w:i w:val="0"/>
          <w:iCs w:val="0"/>
          <w:lang w:val="uz-Cyrl-UZ"/>
        </w:rPr>
        <w:t>Таксимланмаган фойданинг  шаклланиши ва сарфланиши хисоби</w:t>
      </w:r>
    </w:p>
    <w:p w:rsidR="005B7563" w:rsidRPr="00D42B8D" w:rsidRDefault="005B7563" w:rsidP="005B7563">
      <w:pPr>
        <w:numPr>
          <w:ilvl w:val="0"/>
          <w:numId w:val="4"/>
        </w:numPr>
        <w:tabs>
          <w:tab w:val="clear" w:pos="1440"/>
          <w:tab w:val="num" w:pos="1080"/>
        </w:tabs>
        <w:adjustRightInd/>
        <w:ind w:left="1080"/>
        <w:jc w:val="both"/>
        <w:rPr>
          <w:rFonts w:ascii="Times New Roman" w:hAnsi="Times New Roman" w:cs="Times New Roman"/>
          <w:sz w:val="28"/>
          <w:szCs w:val="28"/>
          <w:lang w:val="ru-RU"/>
        </w:rPr>
      </w:pPr>
      <w:r w:rsidRPr="00D42B8D">
        <w:rPr>
          <w:rFonts w:ascii="Times New Roman" w:hAnsi="Times New Roman" w:cs="Times New Roman"/>
          <w:sz w:val="28"/>
          <w:szCs w:val="28"/>
          <w:lang w:val="uz-Cyrl-UZ"/>
        </w:rPr>
        <w:t>Чакана савдо  корхоналарида асосий  фаолиятнинг  хисоби</w:t>
      </w:r>
      <w:r w:rsidRPr="00D42B8D">
        <w:rPr>
          <w:rFonts w:ascii="Times New Roman" w:hAnsi="Times New Roman" w:cs="Times New Roman"/>
          <w:sz w:val="28"/>
          <w:szCs w:val="28"/>
          <w:lang w:val="ru-RU"/>
        </w:rPr>
        <w:t>ни юритиш</w:t>
      </w:r>
    </w:p>
    <w:p w:rsidR="005B7563" w:rsidRPr="00D42B8D" w:rsidRDefault="005B7563" w:rsidP="005B7563">
      <w:pPr>
        <w:numPr>
          <w:ilvl w:val="0"/>
          <w:numId w:val="4"/>
        </w:numPr>
        <w:tabs>
          <w:tab w:val="clear" w:pos="1440"/>
          <w:tab w:val="num" w:pos="1080"/>
        </w:tabs>
        <w:adjustRightInd/>
        <w:ind w:left="1080"/>
        <w:jc w:val="both"/>
        <w:rPr>
          <w:rFonts w:ascii="Times New Roman" w:hAnsi="Times New Roman" w:cs="Times New Roman"/>
          <w:sz w:val="28"/>
          <w:szCs w:val="28"/>
          <w:lang w:val="ru-RU"/>
        </w:rPr>
      </w:pPr>
      <w:r w:rsidRPr="00D42B8D">
        <w:rPr>
          <w:rFonts w:ascii="Times New Roman" w:hAnsi="Times New Roman" w:cs="Times New Roman"/>
          <w:sz w:val="28"/>
          <w:szCs w:val="28"/>
          <w:lang w:val="uz-Cyrl-UZ"/>
        </w:rPr>
        <w:t>Улгуржи  савдо корхоналарида молиявий  натижалар</w:t>
      </w:r>
      <w:r w:rsidRPr="00D42B8D">
        <w:rPr>
          <w:rFonts w:ascii="Times New Roman" w:hAnsi="Times New Roman" w:cs="Times New Roman"/>
          <w:sz w:val="28"/>
          <w:szCs w:val="28"/>
          <w:lang w:val="ru-RU"/>
        </w:rPr>
        <w:t>нинг</w:t>
      </w:r>
      <w:r w:rsidRPr="00D42B8D">
        <w:rPr>
          <w:rFonts w:ascii="Times New Roman" w:hAnsi="Times New Roman" w:cs="Times New Roman"/>
          <w:sz w:val="28"/>
          <w:szCs w:val="28"/>
          <w:lang w:val="uz-Cyrl-UZ"/>
        </w:rPr>
        <w:t xml:space="preserve">  хисоби</w:t>
      </w:r>
    </w:p>
    <w:p w:rsidR="005B7563" w:rsidRPr="00D42B8D" w:rsidRDefault="005B7563" w:rsidP="005B7563">
      <w:pPr>
        <w:numPr>
          <w:ilvl w:val="0"/>
          <w:numId w:val="4"/>
        </w:numPr>
        <w:tabs>
          <w:tab w:val="clear" w:pos="1440"/>
          <w:tab w:val="num" w:pos="1080"/>
        </w:tabs>
        <w:adjustRightInd/>
        <w:ind w:left="1080"/>
        <w:jc w:val="both"/>
        <w:rPr>
          <w:rFonts w:ascii="Times New Roman" w:hAnsi="Times New Roman" w:cs="Times New Roman"/>
          <w:sz w:val="28"/>
          <w:szCs w:val="28"/>
          <w:lang w:val="ru-RU"/>
        </w:rPr>
      </w:pPr>
      <w:r w:rsidRPr="00D42B8D">
        <w:rPr>
          <w:rFonts w:ascii="Times New Roman" w:hAnsi="Times New Roman" w:cs="Times New Roman"/>
          <w:sz w:val="28"/>
          <w:szCs w:val="28"/>
          <w:lang w:val="uz-Cyrl-UZ"/>
        </w:rPr>
        <w:t>Таксимланмаган фойданинг  шаклланиши ва сарфланиши хисоби</w:t>
      </w:r>
    </w:p>
    <w:p w:rsidR="005B7563" w:rsidRDefault="005B7563" w:rsidP="005B7563">
      <w:pPr>
        <w:ind w:firstLine="851"/>
        <w:jc w:val="both"/>
        <w:rPr>
          <w:rStyle w:val="10"/>
          <w:rFonts w:ascii="Times New Roman" w:hAnsi="Times New Roman" w:cs="Times New Roman"/>
          <w:b/>
          <w:bCs/>
          <w:sz w:val="28"/>
          <w:szCs w:val="28"/>
          <w:lang w:val="ru-RU"/>
        </w:rPr>
      </w:pPr>
    </w:p>
    <w:p w:rsidR="005B7563" w:rsidRPr="004A3E2E" w:rsidRDefault="005B7563" w:rsidP="005B7563">
      <w:pPr>
        <w:ind w:firstLine="851"/>
        <w:jc w:val="both"/>
        <w:rPr>
          <w:rStyle w:val="10"/>
          <w:rFonts w:ascii="Times New Roman" w:hAnsi="Times New Roman" w:cs="Times New Roman"/>
          <w:b/>
          <w:bCs/>
          <w:sz w:val="28"/>
          <w:szCs w:val="28"/>
          <w:lang w:val="uz-Cyrl-UZ"/>
        </w:rPr>
      </w:pPr>
      <w:r w:rsidRPr="004A3E2E">
        <w:rPr>
          <w:rStyle w:val="10"/>
          <w:rFonts w:ascii="Times New Roman" w:hAnsi="Times New Roman" w:cs="Times New Roman"/>
          <w:b/>
          <w:bCs/>
          <w:sz w:val="28"/>
          <w:szCs w:val="28"/>
          <w:lang w:val="uz-Cyrl-UZ"/>
        </w:rPr>
        <w:t>Интернет маълумотлари:</w:t>
      </w:r>
    </w:p>
    <w:p w:rsidR="005B7563" w:rsidRPr="004A3E2E" w:rsidRDefault="005B7563" w:rsidP="005B7563">
      <w:pPr>
        <w:ind w:firstLine="851"/>
        <w:jc w:val="both"/>
        <w:rPr>
          <w:rFonts w:ascii="Times New Roman" w:hAnsi="Times New Roman" w:cs="Times New Roman"/>
          <w:sz w:val="28"/>
          <w:szCs w:val="28"/>
          <w:lang w:val="uz-Cyrl-UZ"/>
        </w:rPr>
      </w:pPr>
      <w:r w:rsidRPr="004A3E2E">
        <w:rPr>
          <w:rFonts w:ascii="Times New Roman" w:hAnsi="Times New Roman" w:cs="Times New Roman"/>
          <w:sz w:val="28"/>
          <w:szCs w:val="28"/>
          <w:lang w:val="uz-Cyrl-UZ"/>
        </w:rPr>
        <w:t>http:// www. iia. org. uk</w:t>
      </w:r>
    </w:p>
    <w:p w:rsidR="005B7563" w:rsidRPr="004A3E2E" w:rsidRDefault="005B7563" w:rsidP="005B7563">
      <w:pPr>
        <w:ind w:firstLine="851"/>
        <w:jc w:val="both"/>
        <w:rPr>
          <w:rFonts w:ascii="Times New Roman" w:hAnsi="Times New Roman" w:cs="Times New Roman"/>
          <w:sz w:val="28"/>
          <w:szCs w:val="28"/>
          <w:lang w:val="uz-Cyrl-UZ"/>
        </w:rPr>
      </w:pPr>
      <w:r w:rsidRPr="004A3E2E">
        <w:rPr>
          <w:rFonts w:ascii="Times New Roman" w:hAnsi="Times New Roman" w:cs="Times New Roman"/>
          <w:sz w:val="28"/>
          <w:szCs w:val="28"/>
          <w:lang w:val="uz-Cyrl-UZ"/>
        </w:rPr>
        <w:t>http:// www. iasc. org. uk</w:t>
      </w:r>
    </w:p>
    <w:p w:rsidR="005B7563" w:rsidRPr="004A3E2E" w:rsidRDefault="005B7563" w:rsidP="005B7563">
      <w:pPr>
        <w:ind w:firstLine="851"/>
        <w:jc w:val="both"/>
        <w:rPr>
          <w:rFonts w:ascii="Times New Roman" w:hAnsi="Times New Roman" w:cs="Times New Roman"/>
          <w:sz w:val="28"/>
          <w:szCs w:val="28"/>
        </w:rPr>
      </w:pPr>
      <w:r w:rsidRPr="004A3E2E">
        <w:rPr>
          <w:rFonts w:ascii="Times New Roman" w:hAnsi="Times New Roman" w:cs="Times New Roman"/>
          <w:sz w:val="28"/>
          <w:szCs w:val="28"/>
        </w:rPr>
        <w:t>http:// www. aicpa. org./index. htm</w:t>
      </w:r>
    </w:p>
    <w:p w:rsidR="005B7563" w:rsidRPr="004A3E2E" w:rsidRDefault="005B7563" w:rsidP="005B7563">
      <w:pPr>
        <w:ind w:firstLine="851"/>
        <w:jc w:val="both"/>
        <w:rPr>
          <w:rFonts w:ascii="Times New Roman" w:hAnsi="Times New Roman" w:cs="Times New Roman"/>
          <w:sz w:val="28"/>
          <w:szCs w:val="28"/>
        </w:rPr>
      </w:pPr>
      <w:r w:rsidRPr="004A3E2E">
        <w:rPr>
          <w:rFonts w:ascii="Times New Roman" w:hAnsi="Times New Roman" w:cs="Times New Roman"/>
          <w:sz w:val="28"/>
          <w:szCs w:val="28"/>
        </w:rPr>
        <w:t>http:// www. referat. uz</w:t>
      </w:r>
    </w:p>
    <w:p w:rsidR="00A41BAB" w:rsidRDefault="00A41BAB"/>
    <w:sectPr w:rsidR="00A41BAB" w:rsidSect="00A41B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BalticaUzbek">
    <w:altName w:val="Times New Roman"/>
    <w:panose1 w:val="00000000000000000000"/>
    <w:charset w:val="00"/>
    <w:family w:val="auto"/>
    <w:notTrueType/>
    <w:pitch w:val="variable"/>
    <w:sig w:usb0="00000003" w:usb1="00000000" w:usb2="00000000" w:usb3="00000000" w:csb0="00000001" w:csb1="00000000"/>
  </w:font>
  <w:font w:name="Times New Roman">
    <w:altName w:val="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altica">
    <w:altName w:val="Times New Roman"/>
    <w:panose1 w:val="00000000000000000000"/>
    <w:charset w:val="00"/>
    <w:family w:val="auto"/>
    <w:notTrueType/>
    <w:pitch w:val="variable"/>
    <w:sig w:usb0="00000003" w:usb1="00000000" w:usb2="00000000" w:usb3="00000000" w:csb0="00000001" w:csb1="00000000"/>
  </w:font>
  <w:font w:name="BalticaUzbek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AF64214"/>
    <w:lvl w:ilvl="0">
      <w:numFmt w:val="bullet"/>
      <w:lvlText w:val="*"/>
      <w:lvlJc w:val="left"/>
    </w:lvl>
  </w:abstractNum>
  <w:abstractNum w:abstractNumId="1">
    <w:nsid w:val="22FC5882"/>
    <w:multiLevelType w:val="singleLevel"/>
    <w:tmpl w:val="CB0C28F6"/>
    <w:lvl w:ilvl="0">
      <w:start w:val="1"/>
      <w:numFmt w:val="decimal"/>
      <w:lvlText w:val="%1."/>
      <w:legacy w:legacy="1" w:legacySpace="0" w:legacyIndent="360"/>
      <w:lvlJc w:val="left"/>
      <w:rPr>
        <w:rFonts w:ascii="BalticaUzbek" w:hAnsi="BalticaUzbek" w:cs="BalticaUzbek" w:hint="default"/>
      </w:rPr>
    </w:lvl>
  </w:abstractNum>
  <w:abstractNum w:abstractNumId="2">
    <w:nsid w:val="41D0067B"/>
    <w:multiLevelType w:val="hybridMultilevel"/>
    <w:tmpl w:val="830001FA"/>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68EA2507"/>
    <w:multiLevelType w:val="hybridMultilevel"/>
    <w:tmpl w:val="75A6BD6A"/>
    <w:lvl w:ilvl="0" w:tplc="0419000F">
      <w:start w:val="1"/>
      <w:numFmt w:val="decimal"/>
      <w:lvlText w:val="%1."/>
      <w:lvlJc w:val="left"/>
      <w:pPr>
        <w:tabs>
          <w:tab w:val="num" w:pos="1440"/>
        </w:tabs>
        <w:ind w:left="1440"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num w:numId="1">
    <w:abstractNumId w:val="0"/>
    <w:lvlOverride w:ilvl="0">
      <w:lvl w:ilvl="0">
        <w:numFmt w:val="bullet"/>
        <w:lvlText w:val=""/>
        <w:legacy w:legacy="1" w:legacySpace="0" w:legacyIndent="360"/>
        <w:lvlJc w:val="left"/>
        <w:rPr>
          <w:rFonts w:ascii="Symbol" w:hAnsi="Symbol" w:cs="Symbol" w:hint="default"/>
        </w:rPr>
      </w:lvl>
    </w:lvlOverride>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5B7563"/>
    <w:rsid w:val="005B7563"/>
    <w:rsid w:val="00A41B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563"/>
    <w:pPr>
      <w:autoSpaceDE w:val="0"/>
      <w:autoSpaceDN w:val="0"/>
      <w:adjustRightInd w:val="0"/>
      <w:spacing w:after="0" w:line="240" w:lineRule="auto"/>
    </w:pPr>
    <w:rPr>
      <w:rFonts w:ascii="BalticaUzbek" w:eastAsia="Times New Roman" w:hAnsi="BalticaUzbek" w:cs="BalticaUzbek"/>
      <w:sz w:val="24"/>
      <w:szCs w:val="24"/>
      <w:lang w:val="en-US" w:eastAsia="ru-RU"/>
    </w:rPr>
  </w:style>
  <w:style w:type="paragraph" w:styleId="1">
    <w:name w:val="heading 1"/>
    <w:basedOn w:val="a"/>
    <w:next w:val="a"/>
    <w:link w:val="10"/>
    <w:uiPriority w:val="99"/>
    <w:qFormat/>
    <w:rsid w:val="005B7563"/>
    <w:pPr>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B7563"/>
    <w:rPr>
      <w:rFonts w:ascii="BalticaUzbek" w:eastAsia="Times New Roman" w:hAnsi="BalticaUzbek" w:cs="BalticaUzbek"/>
      <w:sz w:val="24"/>
      <w:szCs w:val="24"/>
      <w:lang w:val="en-US" w:eastAsia="ru-RU"/>
    </w:rPr>
  </w:style>
  <w:style w:type="paragraph" w:customStyle="1" w:styleId="2">
    <w:name w:val="заголовок 2"/>
    <w:basedOn w:val="a"/>
    <w:next w:val="a"/>
    <w:uiPriority w:val="99"/>
    <w:rsid w:val="005B7563"/>
    <w:pPr>
      <w:keepNext/>
      <w:autoSpaceDE/>
      <w:autoSpaceDN/>
      <w:adjustRightInd/>
      <w:spacing w:before="120" w:after="120"/>
      <w:jc w:val="both"/>
    </w:pPr>
    <w:rPr>
      <w:rFonts w:ascii="Baltica" w:hAnsi="Baltica" w:cs="Baltica"/>
      <w:b/>
      <w:bCs/>
      <w:i/>
      <w:iCs/>
      <w:sz w:val="28"/>
      <w:szCs w:val="28"/>
      <w:lang w:val="ru-RU"/>
    </w:rPr>
  </w:style>
  <w:style w:type="paragraph" w:styleId="20">
    <w:name w:val="Body Text Indent 2"/>
    <w:basedOn w:val="a"/>
    <w:link w:val="21"/>
    <w:uiPriority w:val="99"/>
    <w:rsid w:val="005B7563"/>
    <w:pPr>
      <w:widowControl w:val="0"/>
      <w:autoSpaceDE/>
      <w:autoSpaceDN/>
      <w:adjustRightInd/>
      <w:spacing w:line="480" w:lineRule="atLeast"/>
      <w:ind w:firstLine="720"/>
      <w:jc w:val="both"/>
    </w:pPr>
    <w:rPr>
      <w:rFonts w:cs="Times New Roman"/>
      <w:sz w:val="28"/>
      <w:szCs w:val="28"/>
      <w:lang w:val="ru-RU"/>
    </w:rPr>
  </w:style>
  <w:style w:type="character" w:customStyle="1" w:styleId="21">
    <w:name w:val="Основной текст с отступом 2 Знак"/>
    <w:basedOn w:val="a0"/>
    <w:link w:val="20"/>
    <w:uiPriority w:val="99"/>
    <w:rsid w:val="005B7563"/>
    <w:rPr>
      <w:rFonts w:ascii="BalticaUzbek" w:eastAsia="Times New Roman" w:hAnsi="BalticaUzbek"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3935</Words>
  <Characters>22432</Characters>
  <Application>Microsoft Office Word</Application>
  <DocSecurity>0</DocSecurity>
  <Lines>186</Lines>
  <Paragraphs>52</Paragraphs>
  <ScaleCrop>false</ScaleCrop>
  <Company>Melkosoft</Company>
  <LinksUpToDate>false</LinksUpToDate>
  <CharactersWithSpaces>26315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2011-04-27T08:51:00Z</dcterms:created>
  <dcterms:modified xsi:type="dcterms:W3CDTF">2011-04-27T08:51:00Z</dcterms:modified>
</cp:coreProperties>
</file>